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5"/>
        <w:gridCol w:w="9661"/>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1001D6">
              <w:rPr>
                <w:rFonts w:ascii="Arial" w:hAnsi="Arial" w:cs="Arial"/>
                <w:sz w:val="22"/>
                <w:szCs w:val="22"/>
              </w:rPr>
              <w:t>Annual</w:t>
            </w:r>
            <w:r w:rsidR="00F614D5" w:rsidRPr="0018582C">
              <w:rPr>
                <w:rFonts w:ascii="Arial" w:hAnsi="Arial" w:cs="Arial"/>
                <w:sz w:val="22"/>
                <w:szCs w:val="22"/>
              </w:rPr>
              <w:t xml:space="preserve">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1001D6">
              <w:rPr>
                <w:rFonts w:ascii="Arial" w:hAnsi="Arial" w:cs="Arial"/>
                <w:b/>
                <w:sz w:val="22"/>
                <w:szCs w:val="22"/>
              </w:rPr>
              <w:t>Wednesday 16 May</w:t>
            </w:r>
            <w:r w:rsidR="007E094B">
              <w:rPr>
                <w:rFonts w:ascii="Arial" w:hAnsi="Arial" w:cs="Arial"/>
                <w:b/>
                <w:sz w:val="22"/>
                <w:szCs w:val="22"/>
              </w:rPr>
              <w:t xml:space="preserve"> 2018</w:t>
            </w:r>
            <w:r w:rsidR="00AF1DA7">
              <w:rPr>
                <w:rFonts w:ascii="Arial" w:hAnsi="Arial" w:cs="Arial"/>
                <w:b/>
                <w:sz w:val="22"/>
                <w:szCs w:val="22"/>
              </w:rPr>
              <w:t xml:space="preserve"> </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AD32FA">
              <w:rPr>
                <w:rFonts w:ascii="Arial" w:hAnsi="Arial" w:cs="Arial"/>
                <w:b/>
                <w:sz w:val="20"/>
                <w:szCs w:val="20"/>
              </w:rPr>
              <w:t>11 APRIL</w:t>
            </w:r>
            <w:r w:rsidR="00AF1DA7">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1001D6" w:rsidRPr="00DC1808" w:rsidTr="00B62852">
        <w:trPr>
          <w:trHeight w:val="315"/>
        </w:trPr>
        <w:tc>
          <w:tcPr>
            <w:tcW w:w="0" w:type="auto"/>
          </w:tcPr>
          <w:p w:rsidR="001001D6" w:rsidRPr="002356D7" w:rsidRDefault="002356D7" w:rsidP="00F614D5">
            <w:pPr>
              <w:rPr>
                <w:rFonts w:ascii="Arial" w:hAnsi="Arial" w:cs="Arial"/>
                <w:vertAlign w:val="superscript"/>
              </w:rPr>
            </w:pPr>
            <w:r>
              <w:rPr>
                <w:rFonts w:ascii="Arial" w:hAnsi="Arial" w:cs="Arial"/>
              </w:rPr>
              <w:t>1</w:t>
            </w:r>
            <w:r>
              <w:rPr>
                <w:rFonts w:ascii="Arial" w:hAnsi="Arial" w:cs="Arial"/>
                <w:vertAlign w:val="superscript"/>
              </w:rPr>
              <w:t>7.30</w:t>
            </w:r>
          </w:p>
        </w:tc>
        <w:tc>
          <w:tcPr>
            <w:tcW w:w="0" w:type="auto"/>
          </w:tcPr>
          <w:p w:rsidR="001001D6" w:rsidRPr="001B7A0B" w:rsidRDefault="001001D6" w:rsidP="001001D6">
            <w:pPr>
              <w:rPr>
                <w:rFonts w:ascii="Arial" w:hAnsi="Arial" w:cs="Arial"/>
                <w:b/>
              </w:rPr>
            </w:pPr>
            <w:r w:rsidRPr="001B7A0B">
              <w:rPr>
                <w:rFonts w:ascii="Arial" w:hAnsi="Arial" w:cs="Arial"/>
                <w:b/>
              </w:rPr>
              <w:t>a) Election of Chairman and  signing of Acceptance of Office</w:t>
            </w:r>
          </w:p>
          <w:p w:rsidR="001001D6" w:rsidRPr="001B7A0B" w:rsidRDefault="001001D6" w:rsidP="001001D6">
            <w:pPr>
              <w:rPr>
                <w:rFonts w:ascii="Arial" w:hAnsi="Arial" w:cs="Arial"/>
                <w:b/>
              </w:rPr>
            </w:pPr>
            <w:r w:rsidRPr="001B7A0B">
              <w:rPr>
                <w:rFonts w:ascii="Arial" w:hAnsi="Arial" w:cs="Arial"/>
                <w:b/>
              </w:rPr>
              <w:t>b) Election of Vice chairmanand signing of Acceptance of Office</w:t>
            </w:r>
          </w:p>
        </w:tc>
      </w:tr>
      <w:tr w:rsidR="0095440D" w:rsidRPr="00DC1808" w:rsidTr="00B62852">
        <w:trPr>
          <w:trHeight w:val="315"/>
        </w:trPr>
        <w:tc>
          <w:tcPr>
            <w:tcW w:w="0" w:type="auto"/>
          </w:tcPr>
          <w:p w:rsidR="0095440D" w:rsidRPr="002A1E5F" w:rsidRDefault="002356D7" w:rsidP="00F614D5">
            <w:pPr>
              <w:rPr>
                <w:rFonts w:ascii="Arial" w:hAnsi="Arial" w:cs="Arial"/>
                <w:vertAlign w:val="superscript"/>
              </w:rPr>
            </w:pPr>
            <w:r>
              <w:rPr>
                <w:rFonts w:ascii="Arial" w:hAnsi="Arial" w:cs="Arial"/>
              </w:rPr>
              <w:t>2</w:t>
            </w:r>
            <w:r>
              <w:rPr>
                <w:rFonts w:ascii="Arial" w:hAnsi="Arial" w:cs="Arial"/>
                <w:vertAlign w:val="superscript"/>
              </w:rPr>
              <w:t>7.35</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2356D7">
            <w:pPr>
              <w:rPr>
                <w:rFonts w:ascii="Arial" w:hAnsi="Arial" w:cs="Arial"/>
                <w:vertAlign w:val="superscript"/>
              </w:rPr>
            </w:pPr>
            <w:r>
              <w:rPr>
                <w:rFonts w:ascii="Arial" w:hAnsi="Arial" w:cs="Arial"/>
              </w:rPr>
              <w:t>3</w:t>
            </w:r>
            <w:r>
              <w:rPr>
                <w:rFonts w:ascii="Arial" w:hAnsi="Arial" w:cs="Arial"/>
                <w:vertAlign w:val="superscript"/>
              </w:rPr>
              <w:t>7.36</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2356D7">
            <w:pPr>
              <w:rPr>
                <w:rFonts w:ascii="Arial" w:hAnsi="Arial" w:cs="Arial"/>
                <w:vertAlign w:val="superscript"/>
              </w:rPr>
            </w:pPr>
            <w:r>
              <w:rPr>
                <w:rFonts w:ascii="Arial" w:hAnsi="Arial" w:cs="Arial"/>
              </w:rPr>
              <w:t>4</w:t>
            </w:r>
            <w:r>
              <w:rPr>
                <w:rFonts w:ascii="Arial" w:hAnsi="Arial" w:cs="Arial"/>
                <w:vertAlign w:val="superscript"/>
              </w:rPr>
              <w:t>7.37</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2356D7">
            <w:pPr>
              <w:rPr>
                <w:rFonts w:ascii="Arial" w:hAnsi="Arial" w:cs="Arial"/>
                <w:vertAlign w:val="superscript"/>
              </w:rPr>
            </w:pPr>
            <w:r>
              <w:rPr>
                <w:rFonts w:ascii="Arial" w:hAnsi="Arial" w:cs="Arial"/>
              </w:rPr>
              <w:t>5</w:t>
            </w:r>
            <w:r>
              <w:rPr>
                <w:rFonts w:ascii="Arial" w:hAnsi="Arial" w:cs="Arial"/>
                <w:vertAlign w:val="superscript"/>
              </w:rPr>
              <w:t>7.40</w:t>
            </w:r>
          </w:p>
        </w:tc>
        <w:tc>
          <w:tcPr>
            <w:tcW w:w="0" w:type="auto"/>
          </w:tcPr>
          <w:p w:rsidR="00C02189" w:rsidRPr="00A84631" w:rsidRDefault="00F614D5" w:rsidP="00AD32FA">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2206CF">
              <w:rPr>
                <w:rFonts w:ascii="Arial" w:hAnsi="Arial" w:cs="Arial"/>
                <w:sz w:val="22"/>
                <w:szCs w:val="22"/>
              </w:rPr>
              <w:t xml:space="preserve">14 </w:t>
            </w:r>
            <w:r w:rsidR="00AD32FA">
              <w:rPr>
                <w:rFonts w:ascii="Arial" w:hAnsi="Arial" w:cs="Arial"/>
                <w:sz w:val="22"/>
                <w:szCs w:val="22"/>
              </w:rPr>
              <w:t>March</w:t>
            </w:r>
            <w:r w:rsidR="007E094B">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2356D7">
            <w:pPr>
              <w:rPr>
                <w:rFonts w:ascii="Arial" w:hAnsi="Arial" w:cs="Arial"/>
                <w:vertAlign w:val="superscript"/>
              </w:rPr>
            </w:pPr>
            <w:r>
              <w:rPr>
                <w:rFonts w:ascii="Arial" w:hAnsi="Arial" w:cs="Arial"/>
              </w:rPr>
              <w:t>6</w:t>
            </w:r>
            <w:r>
              <w:rPr>
                <w:rFonts w:ascii="Arial" w:hAnsi="Arial" w:cs="Arial"/>
                <w:vertAlign w:val="superscript"/>
              </w:rPr>
              <w:t>.7.43</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2356D7">
            <w:pPr>
              <w:rPr>
                <w:rFonts w:ascii="Arial" w:hAnsi="Arial" w:cs="Arial"/>
                <w:vertAlign w:val="superscript"/>
              </w:rPr>
            </w:pPr>
            <w:r>
              <w:rPr>
                <w:rFonts w:ascii="Arial" w:hAnsi="Arial" w:cs="Arial"/>
              </w:rPr>
              <w:t>7</w:t>
            </w:r>
            <w:r>
              <w:rPr>
                <w:rFonts w:ascii="Arial" w:hAnsi="Arial" w:cs="Arial"/>
                <w:vertAlign w:val="superscript"/>
              </w:rPr>
              <w:t>7.48</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2356D7">
            <w:pPr>
              <w:rPr>
                <w:rFonts w:ascii="Arial" w:hAnsi="Arial" w:cs="Arial"/>
                <w:vertAlign w:val="superscript"/>
              </w:rPr>
            </w:pPr>
            <w:r>
              <w:rPr>
                <w:rFonts w:ascii="Arial" w:hAnsi="Arial" w:cs="Arial"/>
              </w:rPr>
              <w:t>8</w:t>
            </w:r>
            <w:r>
              <w:rPr>
                <w:rFonts w:ascii="Arial" w:hAnsi="Arial" w:cs="Arial"/>
                <w:vertAlign w:val="superscript"/>
              </w:rPr>
              <w:t>8.05</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2356D7" w:rsidP="001B7A0B">
            <w:pPr>
              <w:rPr>
                <w:rFonts w:ascii="Arial" w:hAnsi="Arial" w:cs="Arial"/>
                <w:vertAlign w:val="superscript"/>
              </w:rPr>
            </w:pPr>
            <w:r>
              <w:rPr>
                <w:rFonts w:ascii="Arial" w:hAnsi="Arial" w:cs="Arial"/>
              </w:rPr>
              <w:t>9</w:t>
            </w:r>
            <w:r>
              <w:rPr>
                <w:rFonts w:ascii="Arial" w:hAnsi="Arial" w:cs="Arial"/>
                <w:vertAlign w:val="superscript"/>
              </w:rPr>
              <w:t>8.20</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260352" w:rsidRDefault="00260352" w:rsidP="00947FE2">
            <w:pPr>
              <w:pStyle w:val="BodyText"/>
              <w:tabs>
                <w:tab w:val="left" w:pos="1793"/>
                <w:tab w:val="left" w:pos="2155"/>
              </w:tabs>
              <w:ind w:left="2160" w:hanging="2160"/>
              <w:rPr>
                <w:rFonts w:ascii="Arial" w:hAnsi="Arial" w:cs="Arial"/>
                <w:b/>
                <w:u w:val="single"/>
              </w:rPr>
            </w:pPr>
          </w:p>
          <w:p w:rsidR="00DA2F0F" w:rsidRDefault="00DA2F0F" w:rsidP="00DA2F0F">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18/01040/LBC : </w:t>
            </w:r>
            <w:r>
              <w:rPr>
                <w:rFonts w:ascii="Verdana" w:hAnsi="Verdana" w:cs="Verdana"/>
                <w:sz w:val="20"/>
                <w:szCs w:val="20"/>
              </w:rPr>
              <w:t>Removal of internal wall to enlarge Kitchen at 4 Banbury Road, Ettington,</w:t>
            </w:r>
          </w:p>
          <w:p w:rsidR="00DA2F0F" w:rsidRPr="00DA2F0F" w:rsidRDefault="00DA2F0F" w:rsidP="00DA2F0F">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 Stratford-upon-Avon, CV37 7TB </w:t>
            </w:r>
            <w:r w:rsidRPr="00DA2F0F">
              <w:rPr>
                <w:rFonts w:ascii="Verdana" w:hAnsi="Verdana" w:cs="Verdana"/>
                <w:b/>
                <w:sz w:val="20"/>
                <w:szCs w:val="20"/>
              </w:rPr>
              <w:t>Comments due by: 17 May 2018.</w:t>
            </w:r>
          </w:p>
          <w:p w:rsidR="00DA2F0F" w:rsidRDefault="00DA2F0F" w:rsidP="00947FE2">
            <w:pPr>
              <w:pStyle w:val="BodyText"/>
              <w:tabs>
                <w:tab w:val="left" w:pos="1793"/>
                <w:tab w:val="left" w:pos="2155"/>
              </w:tabs>
              <w:ind w:left="2160" w:hanging="2160"/>
              <w:rPr>
                <w:rFonts w:ascii="Arial" w:hAnsi="Arial" w:cs="Arial"/>
                <w:b/>
                <w:u w:val="single"/>
              </w:rPr>
            </w:pPr>
          </w:p>
          <w:p w:rsidR="00374D28" w:rsidRDefault="00374D28" w:rsidP="00374D28">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18/01164/VARY </w:t>
            </w:r>
            <w:r>
              <w:rPr>
                <w:rFonts w:ascii="Verdana" w:hAnsi="Verdana" w:cs="Verdana"/>
                <w:sz w:val="20"/>
                <w:szCs w:val="20"/>
              </w:rPr>
              <w:t>Variation of condition 3 of application 15/04052/FUL to amend plan</w:t>
            </w:r>
          </w:p>
          <w:p w:rsidR="00374D28" w:rsidRDefault="00374D28" w:rsidP="00374D28">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numbers to allow for enlarged ground floor kitchen to previously approved 2 storey rear</w:t>
            </w:r>
          </w:p>
          <w:p w:rsidR="00374D28" w:rsidRDefault="00374D28" w:rsidP="00374D28">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at Fulready Farm House, Fulready, Ettington, Stratford-upon-Avon CV37 7PE</w:t>
            </w:r>
          </w:p>
          <w:p w:rsidR="00374D28" w:rsidRDefault="00374D28" w:rsidP="00374D28">
            <w:pPr>
              <w:pStyle w:val="BodyText"/>
              <w:rPr>
                <w:rFonts w:ascii="Verdana" w:hAnsi="Verdana" w:cs="Verdana"/>
                <w:b/>
                <w:sz w:val="20"/>
                <w:szCs w:val="20"/>
              </w:rPr>
            </w:pPr>
            <w:r w:rsidRPr="00374D28">
              <w:rPr>
                <w:rFonts w:ascii="Verdana" w:hAnsi="Verdana" w:cs="Verdana"/>
                <w:b/>
                <w:sz w:val="20"/>
                <w:szCs w:val="20"/>
              </w:rPr>
              <w:t>Comments due by: 24 May 2018.</w:t>
            </w:r>
          </w:p>
          <w:p w:rsidR="00DA7F03" w:rsidRDefault="00DA7F03" w:rsidP="00374D28">
            <w:pPr>
              <w:pStyle w:val="BodyText"/>
              <w:rPr>
                <w:rFonts w:ascii="Verdana" w:hAnsi="Verdana" w:cs="Verdana"/>
                <w:b/>
                <w:sz w:val="20"/>
                <w:szCs w:val="20"/>
              </w:rPr>
            </w:pPr>
          </w:p>
          <w:p w:rsidR="00DA7F03" w:rsidRDefault="00DA7F03" w:rsidP="00DA7F03">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18/01263/LBC</w:t>
            </w:r>
            <w:r>
              <w:rPr>
                <w:rFonts w:ascii="Verdana" w:hAnsi="Verdana" w:cs="Verdana"/>
                <w:sz w:val="20"/>
                <w:szCs w:val="20"/>
              </w:rPr>
              <w:t xml:space="preserve"> and </w:t>
            </w:r>
            <w:r w:rsidRPr="0083737A">
              <w:rPr>
                <w:rFonts w:ascii="Verdana" w:hAnsi="Verdana" w:cs="Verdana"/>
                <w:b/>
                <w:i/>
                <w:sz w:val="20"/>
                <w:szCs w:val="20"/>
              </w:rPr>
              <w:t>18/01262/FUL</w:t>
            </w:r>
            <w:r>
              <w:rPr>
                <w:rFonts w:ascii="Verdana" w:hAnsi="Verdana" w:cs="Verdana"/>
                <w:sz w:val="20"/>
                <w:szCs w:val="20"/>
              </w:rPr>
              <w:t xml:space="preserve"> </w:t>
            </w:r>
            <w:r>
              <w:rPr>
                <w:rFonts w:ascii="Verdana" w:hAnsi="Verdana" w:cs="Verdana"/>
                <w:sz w:val="20"/>
                <w:szCs w:val="20"/>
              </w:rPr>
              <w:t>Proposed erection of wooden fence to existing low</w:t>
            </w:r>
          </w:p>
          <w:p w:rsidR="00DA7F03" w:rsidRDefault="00DA7F03" w:rsidP="00DA7F0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stone wall and insertion of wrought iron</w:t>
            </w:r>
            <w:r>
              <w:rPr>
                <w:rFonts w:ascii="Verdana" w:hAnsi="Verdana" w:cs="Verdana"/>
                <w:sz w:val="20"/>
                <w:szCs w:val="20"/>
              </w:rPr>
              <w:t xml:space="preserve"> gates to existing entrance at </w:t>
            </w:r>
            <w:r>
              <w:rPr>
                <w:rFonts w:ascii="Verdana" w:hAnsi="Verdana" w:cs="Verdana"/>
                <w:sz w:val="20"/>
                <w:szCs w:val="20"/>
              </w:rPr>
              <w:t>2- Dairy Court , Hillman</w:t>
            </w:r>
          </w:p>
          <w:p w:rsidR="00DA7F03" w:rsidRPr="00DA7F03" w:rsidRDefault="00DA7F03" w:rsidP="00DA7F03">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 Way, Ettington, CV37 7SG </w:t>
            </w:r>
            <w:r w:rsidRPr="00DA7F03">
              <w:rPr>
                <w:rFonts w:ascii="Verdana" w:hAnsi="Verdana" w:cs="Verdana"/>
                <w:b/>
                <w:sz w:val="20"/>
                <w:szCs w:val="20"/>
              </w:rPr>
              <w:t>Comments due by: 1 June 2018.</w:t>
            </w:r>
          </w:p>
          <w:p w:rsidR="00DA7F03" w:rsidRDefault="00DA7F03" w:rsidP="00374D28">
            <w:pPr>
              <w:pStyle w:val="BodyText"/>
              <w:rPr>
                <w:rFonts w:ascii="Verdana" w:hAnsi="Verdana" w:cs="Verdana"/>
                <w:b/>
                <w:sz w:val="20"/>
                <w:szCs w:val="20"/>
              </w:rPr>
            </w:pPr>
          </w:p>
          <w:p w:rsidR="0079016F" w:rsidRPr="007331C1" w:rsidRDefault="0079016F" w:rsidP="0079016F">
            <w:pPr>
              <w:pStyle w:val="BodyText"/>
              <w:tabs>
                <w:tab w:val="left" w:pos="5198"/>
              </w:tabs>
              <w:rPr>
                <w:rFonts w:ascii="Verdana" w:hAnsi="Verdana" w:cs="Verdana"/>
                <w:i/>
                <w:iCs/>
                <w:sz w:val="24"/>
                <w:szCs w:val="24"/>
              </w:rPr>
            </w:pPr>
            <w:r w:rsidRPr="007331C1">
              <w:rPr>
                <w:rFonts w:ascii="Verdana" w:hAnsi="Verdana" w:cs="Verdana"/>
                <w:b/>
                <w:bCs/>
                <w:i/>
                <w:iCs/>
                <w:sz w:val="24"/>
                <w:szCs w:val="24"/>
              </w:rPr>
              <w:t>DEAD/DANGEROUS TREE NOTIFICATION</w:t>
            </w:r>
            <w:r w:rsidRPr="007331C1">
              <w:rPr>
                <w:rFonts w:ascii="Verdana" w:hAnsi="Verdana" w:cs="Verdana"/>
                <w:b/>
                <w:bCs/>
                <w:i/>
                <w:iCs/>
                <w:sz w:val="24"/>
                <w:szCs w:val="24"/>
              </w:rPr>
              <w:tab/>
            </w:r>
          </w:p>
          <w:p w:rsidR="0079016F" w:rsidRDefault="0079016F" w:rsidP="0079016F">
            <w:pPr>
              <w:pStyle w:val="BodyText"/>
              <w:rPr>
                <w:rFonts w:ascii="Verdana" w:hAnsi="Verdana" w:cs="Verdana"/>
                <w:sz w:val="20"/>
                <w:szCs w:val="20"/>
              </w:rPr>
            </w:pPr>
          </w:p>
          <w:p w:rsidR="0079016F" w:rsidRDefault="0079016F" w:rsidP="0079016F">
            <w:pPr>
              <w:pStyle w:val="BodyText"/>
              <w:rPr>
                <w:rFonts w:ascii="Verdana" w:hAnsi="Verdana" w:cs="Verdana"/>
                <w:sz w:val="20"/>
                <w:szCs w:val="20"/>
              </w:rPr>
            </w:pPr>
          </w:p>
          <w:p w:rsidR="0079016F" w:rsidRDefault="0079016F" w:rsidP="0079016F">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18/01364/DDT</w:t>
            </w:r>
            <w:r>
              <w:rPr>
                <w:rFonts w:ascii="Verdana" w:hAnsi="Verdana" w:cs="Verdana"/>
                <w:b/>
                <w:i/>
                <w:sz w:val="20"/>
                <w:szCs w:val="20"/>
              </w:rPr>
              <w:t xml:space="preserve"> </w:t>
            </w:r>
            <w:r>
              <w:rPr>
                <w:rFonts w:ascii="Verdana" w:hAnsi="Verdana" w:cs="Verdana"/>
                <w:sz w:val="20"/>
                <w:szCs w:val="20"/>
              </w:rPr>
              <w:t>-T1 Robinia:  Fell. (Tree is in decline, the majority of the crown is dead, the</w:t>
            </w:r>
          </w:p>
          <w:p w:rsidR="0079016F" w:rsidRDefault="0079016F" w:rsidP="0079016F">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stem is hollow and the tree holds major deadwood. Replacement planting required).</w:t>
            </w:r>
            <w:r>
              <w:rPr>
                <w:rFonts w:ascii="Verdana" w:hAnsi="Verdana" w:cs="Verdana"/>
                <w:sz w:val="20"/>
                <w:szCs w:val="20"/>
              </w:rPr>
              <w:t xml:space="preserve">  </w:t>
            </w:r>
            <w:r>
              <w:rPr>
                <w:rFonts w:ascii="Verdana" w:hAnsi="Verdana" w:cs="Verdana"/>
                <w:sz w:val="20"/>
                <w:szCs w:val="20"/>
              </w:rPr>
              <w:t>At</w:t>
            </w:r>
          </w:p>
          <w:p w:rsidR="0079016F" w:rsidRDefault="0079016F" w:rsidP="0079016F">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3 The Dell, Rookery Lane, Ettington, Stratford-upon-Avon CV37 7TQ</w:t>
            </w:r>
          </w:p>
          <w:p w:rsidR="0079016F" w:rsidRPr="00374D28" w:rsidRDefault="0079016F" w:rsidP="00374D28">
            <w:pPr>
              <w:pStyle w:val="BodyText"/>
              <w:rPr>
                <w:rFonts w:ascii="Verdana" w:hAnsi="Verdana" w:cs="Verdana"/>
                <w:b/>
                <w:sz w:val="20"/>
                <w:szCs w:val="20"/>
              </w:rPr>
            </w:pPr>
          </w:p>
          <w:p w:rsidR="0079016F" w:rsidRDefault="0079016F" w:rsidP="0079016F">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18/00756/FUL</w:t>
            </w:r>
            <w:r>
              <w:rPr>
                <w:rFonts w:ascii="Verdana" w:hAnsi="Verdana" w:cs="Verdana"/>
                <w:b/>
                <w:i/>
                <w:sz w:val="20"/>
                <w:szCs w:val="20"/>
              </w:rPr>
              <w:t xml:space="preserve"> </w:t>
            </w:r>
            <w:r>
              <w:rPr>
                <w:rFonts w:ascii="Verdana" w:hAnsi="Verdana" w:cs="Verdana"/>
                <w:sz w:val="20"/>
                <w:szCs w:val="20"/>
              </w:rPr>
              <w:tab/>
              <w:t>Proposed front porch, two storey rear extension, side extensions and</w:t>
            </w:r>
          </w:p>
          <w:p w:rsidR="0079016F" w:rsidRDefault="0079016F" w:rsidP="0079016F">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detached garage</w:t>
            </w:r>
            <w:r>
              <w:rPr>
                <w:rFonts w:ascii="Verdana" w:hAnsi="Verdana" w:cs="Verdana"/>
                <w:sz w:val="20"/>
                <w:szCs w:val="20"/>
              </w:rPr>
              <w:t xml:space="preserve"> </w:t>
            </w:r>
            <w:r>
              <w:rPr>
                <w:rFonts w:ascii="Verdana" w:hAnsi="Verdana" w:cs="Verdana"/>
                <w:sz w:val="20"/>
                <w:szCs w:val="20"/>
              </w:rPr>
              <w:t>At</w:t>
            </w:r>
            <w:r>
              <w:rPr>
                <w:rFonts w:ascii="Verdana" w:hAnsi="Verdana" w:cs="Verdana"/>
                <w:sz w:val="20"/>
                <w:szCs w:val="20"/>
              </w:rPr>
              <w:tab/>
              <w:t>22 Banbu</w:t>
            </w:r>
            <w:r>
              <w:rPr>
                <w:rFonts w:ascii="Verdana" w:hAnsi="Verdana" w:cs="Verdana"/>
                <w:sz w:val="20"/>
                <w:szCs w:val="20"/>
              </w:rPr>
              <w:t xml:space="preserve">ry Road, Ettington, CV37 7SU,  </w:t>
            </w:r>
            <w:r>
              <w:rPr>
                <w:rFonts w:ascii="Verdana" w:hAnsi="Verdana" w:cs="Verdana"/>
                <w:sz w:val="20"/>
                <w:szCs w:val="20"/>
              </w:rPr>
              <w:t>An amendment/additional</w:t>
            </w:r>
          </w:p>
          <w:p w:rsidR="0079016F" w:rsidRDefault="0079016F" w:rsidP="0079016F">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information has been received for the application shown above as follows:</w:t>
            </w:r>
          </w:p>
          <w:p w:rsidR="0079016F" w:rsidRDefault="0079016F" w:rsidP="0079016F">
            <w:pPr>
              <w:pStyle w:val="BodyText"/>
              <w:tabs>
                <w:tab w:val="left" w:pos="0"/>
                <w:tab w:val="left" w:pos="1800"/>
              </w:tabs>
              <w:rPr>
                <w:rFonts w:ascii="Verdana" w:hAnsi="Verdana" w:cs="Verdana"/>
                <w:sz w:val="20"/>
                <w:szCs w:val="20"/>
              </w:rPr>
            </w:pPr>
          </w:p>
          <w:p w:rsidR="0079016F" w:rsidRDefault="0079016F" w:rsidP="0079016F">
            <w:pPr>
              <w:pStyle w:val="BodyText"/>
              <w:tabs>
                <w:tab w:val="left" w:pos="0"/>
                <w:tab w:val="left" w:pos="1800"/>
              </w:tabs>
              <w:rPr>
                <w:rFonts w:ascii="Verdana" w:hAnsi="Verdana" w:cs="Verdana"/>
                <w:sz w:val="20"/>
                <w:szCs w:val="20"/>
              </w:rPr>
            </w:pPr>
            <w:r>
              <w:rPr>
                <w:rFonts w:ascii="Verdana" w:hAnsi="Verdana" w:cs="Verdana"/>
                <w:sz w:val="20"/>
                <w:szCs w:val="20"/>
              </w:rPr>
              <w:lastRenderedPageBreak/>
              <w:t>Raising roof of existing dwelling, single storey side and rear extensions.</w:t>
            </w:r>
          </w:p>
          <w:p w:rsidR="0079016F" w:rsidRPr="0079016F" w:rsidRDefault="0079016F" w:rsidP="0079016F">
            <w:pPr>
              <w:pStyle w:val="BodyText"/>
              <w:tabs>
                <w:tab w:val="left" w:pos="0"/>
                <w:tab w:val="left" w:pos="1800"/>
              </w:tabs>
              <w:rPr>
                <w:rFonts w:ascii="Verdana" w:hAnsi="Verdana" w:cs="Verdana"/>
                <w:b/>
                <w:sz w:val="20"/>
                <w:szCs w:val="20"/>
              </w:rPr>
            </w:pPr>
            <w:r w:rsidRPr="0079016F">
              <w:rPr>
                <w:rFonts w:ascii="Verdana" w:hAnsi="Verdana" w:cs="Verdana"/>
                <w:b/>
                <w:sz w:val="20"/>
                <w:szCs w:val="20"/>
              </w:rPr>
              <w:t>If you have any further observations you wish to make on the amendment please write to me by: 21 May 2018</w:t>
            </w:r>
          </w:p>
          <w:p w:rsidR="00374D28" w:rsidRDefault="00374D28" w:rsidP="00947FE2">
            <w:pPr>
              <w:pStyle w:val="BodyText"/>
              <w:tabs>
                <w:tab w:val="left" w:pos="1793"/>
                <w:tab w:val="left" w:pos="2155"/>
              </w:tabs>
              <w:ind w:left="2160" w:hanging="2160"/>
              <w:rPr>
                <w:rFonts w:ascii="Arial" w:hAnsi="Arial" w:cs="Arial"/>
                <w:b/>
                <w:u w:val="single"/>
              </w:rPr>
            </w:pPr>
          </w:p>
          <w:p w:rsidR="00890B65" w:rsidRDefault="00890B65" w:rsidP="003F5F00">
            <w:pPr>
              <w:pStyle w:val="BodyText"/>
              <w:rPr>
                <w:rFonts w:ascii="Verdana" w:hAnsi="Verdana" w:cs="Verdana"/>
                <w:sz w:val="20"/>
                <w:szCs w:val="20"/>
              </w:rPr>
            </w:pPr>
          </w:p>
          <w:p w:rsidR="00B62852" w:rsidRDefault="00DA7F03" w:rsidP="00947FE2">
            <w:pPr>
              <w:pStyle w:val="BodyText"/>
              <w:tabs>
                <w:tab w:val="left" w:pos="1793"/>
                <w:tab w:val="left" w:pos="2155"/>
              </w:tabs>
              <w:ind w:left="2160" w:hanging="2160"/>
              <w:rPr>
                <w:rFonts w:ascii="Arial" w:hAnsi="Arial" w:cs="Arial"/>
                <w:b/>
                <w:u w:val="single"/>
              </w:rPr>
            </w:pPr>
            <w:r>
              <w:rPr>
                <w:rFonts w:ascii="Arial" w:hAnsi="Arial" w:cs="Arial"/>
                <w:b/>
                <w:u w:val="single"/>
              </w:rPr>
              <w:t>B</w:t>
            </w:r>
            <w:r w:rsidR="001D2251">
              <w:rPr>
                <w:rFonts w:ascii="Arial" w:hAnsi="Arial" w:cs="Arial"/>
                <w:b/>
                <w:u w:val="single"/>
              </w:rPr>
              <w:t xml:space="preserve"> Decisions</w:t>
            </w:r>
          </w:p>
          <w:p w:rsidR="006F11F0" w:rsidRDefault="006F11F0" w:rsidP="00947FE2">
            <w:pPr>
              <w:pStyle w:val="BodyText"/>
              <w:tabs>
                <w:tab w:val="left" w:pos="1793"/>
                <w:tab w:val="left" w:pos="2155"/>
              </w:tabs>
              <w:ind w:left="2160" w:hanging="2160"/>
              <w:rPr>
                <w:rFonts w:ascii="Arial" w:hAnsi="Arial" w:cs="Arial"/>
                <w:b/>
                <w:u w:val="single"/>
              </w:rPr>
            </w:pPr>
          </w:p>
          <w:p w:rsidR="006F11F0" w:rsidRPr="006F11F0" w:rsidRDefault="006F11F0" w:rsidP="006F11F0">
            <w:pPr>
              <w:pStyle w:val="BodyText"/>
              <w:tabs>
                <w:tab w:val="left" w:pos="1793"/>
                <w:tab w:val="left" w:pos="2155"/>
              </w:tabs>
              <w:ind w:left="2160" w:hanging="2160"/>
              <w:rPr>
                <w:rFonts w:ascii="Arial" w:hAnsi="Arial" w:cs="Arial"/>
                <w:b/>
                <w:u w:val="single"/>
              </w:rPr>
            </w:pPr>
            <w:r w:rsidRPr="0083737A">
              <w:rPr>
                <w:rFonts w:ascii="Verdana" w:hAnsi="Verdana" w:cs="Verdana"/>
                <w:b/>
                <w:i/>
                <w:sz w:val="20"/>
                <w:szCs w:val="20"/>
              </w:rPr>
              <w:t>18/00284/COUQ</w:t>
            </w:r>
            <w:r>
              <w:rPr>
                <w:rFonts w:ascii="Verdana" w:hAnsi="Verdana" w:cs="Verdana"/>
                <w:b/>
                <w:i/>
                <w:sz w:val="20"/>
                <w:szCs w:val="20"/>
              </w:rPr>
              <w:t xml:space="preserve"> </w:t>
            </w:r>
            <w:r w:rsidRPr="006F11F0">
              <w:rPr>
                <w:rFonts w:ascii="Verdana" w:hAnsi="Verdana" w:cs="Verdana"/>
                <w:sz w:val="20"/>
                <w:szCs w:val="20"/>
              </w:rPr>
              <w:t xml:space="preserve">Prior approval at Corner Croft, Fulready </w:t>
            </w:r>
            <w:r>
              <w:rPr>
                <w:rFonts w:ascii="Verdana" w:hAnsi="Verdana" w:cs="Verdana"/>
                <w:b/>
                <w:sz w:val="20"/>
                <w:szCs w:val="20"/>
              </w:rPr>
              <w:t>Refused.</w:t>
            </w:r>
          </w:p>
          <w:p w:rsidR="006F11F0" w:rsidRDefault="006F11F0" w:rsidP="006F11F0">
            <w:pPr>
              <w:pStyle w:val="BodyText"/>
              <w:tabs>
                <w:tab w:val="left" w:pos="1793"/>
                <w:tab w:val="left" w:pos="2155"/>
              </w:tabs>
              <w:rPr>
                <w:rFonts w:ascii="Verdana" w:hAnsi="Verdana" w:cs="Verdana"/>
                <w:b/>
                <w:i/>
                <w:sz w:val="20"/>
                <w:szCs w:val="20"/>
              </w:rPr>
            </w:pPr>
            <w:r>
              <w:rPr>
                <w:rFonts w:ascii="Verdana" w:hAnsi="Verdana" w:cs="Verdana"/>
                <w:b/>
                <w:i/>
                <w:sz w:val="20"/>
                <w:szCs w:val="20"/>
              </w:rPr>
              <w:t xml:space="preserve">17/03658/FUL </w:t>
            </w:r>
            <w:r w:rsidRPr="006F11F0">
              <w:rPr>
                <w:rFonts w:ascii="Verdana" w:hAnsi="Verdana" w:cs="Verdana"/>
                <w:i/>
                <w:sz w:val="20"/>
                <w:szCs w:val="20"/>
              </w:rPr>
              <w:t>3dwellings and turning circle at the Brambles, Hockley Lane</w:t>
            </w:r>
            <w:r>
              <w:rPr>
                <w:rFonts w:ascii="Verdana" w:hAnsi="Verdana" w:cs="Verdana"/>
                <w:b/>
                <w:i/>
                <w:sz w:val="20"/>
                <w:szCs w:val="20"/>
              </w:rPr>
              <w:t>.  Granted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6F11F0" w:rsidRDefault="00314DC2" w:rsidP="006F11F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p w:rsidR="006F11F0" w:rsidRDefault="006F11F0" w:rsidP="006F11F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p>
          <w:p w:rsidR="00314DC2" w:rsidRPr="002206CF" w:rsidRDefault="00314DC2" w:rsidP="00314DC2">
            <w:pPr>
              <w:pStyle w:val="BodyText"/>
              <w:tabs>
                <w:tab w:val="left" w:pos="1793"/>
                <w:tab w:val="left" w:pos="2155"/>
              </w:tabs>
              <w:ind w:left="2160" w:hanging="2160"/>
              <w:rPr>
                <w:rFonts w:ascii="Verdana" w:hAnsi="Verdana" w:cs="Verdana"/>
                <w:sz w:val="20"/>
                <w:szCs w:val="20"/>
              </w:rPr>
            </w:pPr>
          </w:p>
        </w:tc>
      </w:tr>
      <w:tr w:rsidR="00CF5BE3" w:rsidRPr="00DC1808" w:rsidTr="00B62852">
        <w:trPr>
          <w:trHeight w:val="340"/>
        </w:trPr>
        <w:tc>
          <w:tcPr>
            <w:tcW w:w="0" w:type="auto"/>
          </w:tcPr>
          <w:p w:rsidR="00CF5BE3" w:rsidRPr="00656819" w:rsidRDefault="0079016F" w:rsidP="00066562">
            <w:pPr>
              <w:rPr>
                <w:rFonts w:ascii="Arial" w:hAnsi="Arial" w:cs="Arial"/>
                <w:vertAlign w:val="superscript"/>
              </w:rPr>
            </w:pPr>
            <w:r>
              <w:rPr>
                <w:rFonts w:ascii="Arial" w:hAnsi="Arial" w:cs="Arial"/>
              </w:rPr>
              <w:lastRenderedPageBreak/>
              <w:t>1</w:t>
            </w:r>
            <w:bookmarkStart w:id="0" w:name="_GoBack"/>
            <w:bookmarkEnd w:id="0"/>
            <w:r w:rsidR="002356D7">
              <w:rPr>
                <w:rFonts w:ascii="Arial" w:hAnsi="Arial" w:cs="Arial"/>
              </w:rPr>
              <w:t>0</w:t>
            </w:r>
            <w:r w:rsidR="002356D7">
              <w:rPr>
                <w:rFonts w:ascii="Arial" w:hAnsi="Arial" w:cs="Arial"/>
                <w:vertAlign w:val="superscript"/>
              </w:rPr>
              <w:t>8.25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2356D7" w:rsidP="00066562">
            <w:pPr>
              <w:rPr>
                <w:rFonts w:ascii="Arial" w:hAnsi="Arial" w:cs="Arial"/>
                <w:vertAlign w:val="superscript"/>
              </w:rPr>
            </w:pPr>
            <w:r>
              <w:rPr>
                <w:rFonts w:ascii="Arial" w:hAnsi="Arial" w:cs="Arial"/>
              </w:rPr>
              <w:t>11</w:t>
            </w:r>
            <w:r>
              <w:rPr>
                <w:rFonts w:ascii="Arial" w:hAnsi="Arial" w:cs="Arial"/>
                <w:vertAlign w:val="superscript"/>
              </w:rPr>
              <w:t>8.30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2356D7">
              <w:rPr>
                <w:rFonts w:ascii="Arial" w:hAnsi="Arial" w:cs="Arial"/>
              </w:rPr>
              <w:t>2</w:t>
            </w:r>
            <w:r w:rsidR="002356D7">
              <w:rPr>
                <w:rFonts w:ascii="Arial" w:hAnsi="Arial" w:cs="Arial"/>
                <w:vertAlign w:val="superscript"/>
              </w:rPr>
              <w:t>835.</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1001D6" w:rsidRPr="00DC1808" w:rsidTr="00B62852">
        <w:trPr>
          <w:trHeight w:val="340"/>
        </w:trPr>
        <w:tc>
          <w:tcPr>
            <w:tcW w:w="0" w:type="auto"/>
          </w:tcPr>
          <w:p w:rsidR="001001D6" w:rsidRPr="002356D7" w:rsidRDefault="002356D7" w:rsidP="00066562">
            <w:pPr>
              <w:rPr>
                <w:rFonts w:ascii="Arial" w:hAnsi="Arial" w:cs="Arial"/>
                <w:vertAlign w:val="superscript"/>
              </w:rPr>
            </w:pPr>
            <w:r>
              <w:rPr>
                <w:rFonts w:ascii="Arial" w:hAnsi="Arial" w:cs="Arial"/>
              </w:rPr>
              <w:t>13</w:t>
            </w:r>
            <w:r>
              <w:rPr>
                <w:rFonts w:ascii="Arial" w:hAnsi="Arial" w:cs="Arial"/>
                <w:vertAlign w:val="superscript"/>
              </w:rPr>
              <w:t>8.40</w:t>
            </w:r>
          </w:p>
        </w:tc>
        <w:tc>
          <w:tcPr>
            <w:tcW w:w="0" w:type="auto"/>
          </w:tcPr>
          <w:p w:rsidR="001001D6" w:rsidRPr="001B7A0B" w:rsidRDefault="001001D6" w:rsidP="001001D6">
            <w:pPr>
              <w:rPr>
                <w:rFonts w:ascii="Arial" w:hAnsi="Arial" w:cs="Arial"/>
                <w:b/>
              </w:rPr>
            </w:pPr>
            <w:r w:rsidRPr="001B7A0B">
              <w:rPr>
                <w:rFonts w:ascii="Arial" w:hAnsi="Arial" w:cs="Arial"/>
                <w:b/>
              </w:rPr>
              <w:t>Re-adoption of Policies, Procedures, Regulations and Standing Orders:</w:t>
            </w:r>
          </w:p>
          <w:p w:rsidR="001001D6" w:rsidRDefault="001001D6" w:rsidP="001001D6">
            <w:pPr>
              <w:pStyle w:val="ListParagraph"/>
              <w:numPr>
                <w:ilvl w:val="0"/>
                <w:numId w:val="10"/>
              </w:numPr>
              <w:rPr>
                <w:rFonts w:ascii="Arial" w:hAnsi="Arial" w:cs="Arial"/>
              </w:rPr>
            </w:pPr>
            <w:r>
              <w:rPr>
                <w:rFonts w:ascii="Arial" w:hAnsi="Arial" w:cs="Arial"/>
              </w:rPr>
              <w:t xml:space="preserve"> Standing Orders</w:t>
            </w:r>
          </w:p>
          <w:p w:rsidR="001001D6" w:rsidRDefault="001001D6" w:rsidP="001001D6">
            <w:pPr>
              <w:pStyle w:val="ListParagraph"/>
              <w:numPr>
                <w:ilvl w:val="0"/>
                <w:numId w:val="10"/>
              </w:numPr>
              <w:rPr>
                <w:rFonts w:ascii="Arial" w:hAnsi="Arial" w:cs="Arial"/>
              </w:rPr>
            </w:pPr>
            <w:r>
              <w:rPr>
                <w:rFonts w:ascii="Arial" w:hAnsi="Arial" w:cs="Arial"/>
              </w:rPr>
              <w:t>Code of Conduct</w:t>
            </w:r>
          </w:p>
          <w:p w:rsidR="001001D6" w:rsidRDefault="001001D6" w:rsidP="001001D6">
            <w:pPr>
              <w:pStyle w:val="ListParagraph"/>
              <w:numPr>
                <w:ilvl w:val="0"/>
                <w:numId w:val="10"/>
              </w:numPr>
              <w:rPr>
                <w:rFonts w:ascii="Arial" w:hAnsi="Arial" w:cs="Arial"/>
              </w:rPr>
            </w:pPr>
            <w:r>
              <w:rPr>
                <w:rFonts w:ascii="Arial" w:hAnsi="Arial" w:cs="Arial"/>
              </w:rPr>
              <w:t>Finance Regulations</w:t>
            </w:r>
          </w:p>
          <w:p w:rsidR="001001D6" w:rsidRDefault="001001D6" w:rsidP="001001D6">
            <w:pPr>
              <w:pStyle w:val="ListParagraph"/>
              <w:numPr>
                <w:ilvl w:val="0"/>
                <w:numId w:val="10"/>
              </w:numPr>
              <w:rPr>
                <w:rFonts w:ascii="Arial" w:hAnsi="Arial" w:cs="Arial"/>
              </w:rPr>
            </w:pPr>
            <w:r>
              <w:rPr>
                <w:rFonts w:ascii="Arial" w:hAnsi="Arial" w:cs="Arial"/>
              </w:rPr>
              <w:t>Dealing with Complaints</w:t>
            </w:r>
          </w:p>
          <w:p w:rsidR="001001D6" w:rsidRDefault="001001D6" w:rsidP="001001D6">
            <w:pPr>
              <w:pStyle w:val="ListParagraph"/>
              <w:numPr>
                <w:ilvl w:val="0"/>
                <w:numId w:val="10"/>
              </w:numPr>
              <w:rPr>
                <w:rFonts w:ascii="Arial" w:hAnsi="Arial" w:cs="Arial"/>
              </w:rPr>
            </w:pPr>
            <w:r>
              <w:rPr>
                <w:rFonts w:ascii="Arial" w:hAnsi="Arial" w:cs="Arial"/>
              </w:rPr>
              <w:t>Councillor Expenses</w:t>
            </w:r>
          </w:p>
          <w:p w:rsidR="001001D6" w:rsidRDefault="001001D6" w:rsidP="001001D6">
            <w:pPr>
              <w:pStyle w:val="ListParagraph"/>
              <w:numPr>
                <w:ilvl w:val="0"/>
                <w:numId w:val="10"/>
              </w:numPr>
              <w:rPr>
                <w:rFonts w:ascii="Arial" w:hAnsi="Arial" w:cs="Arial"/>
              </w:rPr>
            </w:pPr>
            <w:r>
              <w:rPr>
                <w:rFonts w:ascii="Arial" w:hAnsi="Arial" w:cs="Arial"/>
              </w:rPr>
              <w:t>Dealing with the Press, Media and Filming, Recording and Broadcasting of Meetings</w:t>
            </w:r>
          </w:p>
          <w:p w:rsidR="001001D6" w:rsidRDefault="001001D6" w:rsidP="001001D6">
            <w:pPr>
              <w:pStyle w:val="ListParagraph"/>
              <w:numPr>
                <w:ilvl w:val="0"/>
                <w:numId w:val="10"/>
              </w:numPr>
              <w:rPr>
                <w:rFonts w:ascii="Arial" w:hAnsi="Arial" w:cs="Arial"/>
              </w:rPr>
            </w:pPr>
            <w:r>
              <w:rPr>
                <w:rFonts w:ascii="Arial" w:hAnsi="Arial" w:cs="Arial"/>
              </w:rPr>
              <w:t>Grants to Community Centre</w:t>
            </w:r>
          </w:p>
          <w:p w:rsidR="001001D6" w:rsidRPr="00934692" w:rsidRDefault="001001D6" w:rsidP="001001D6">
            <w:pPr>
              <w:pStyle w:val="ListParagraph"/>
              <w:numPr>
                <w:ilvl w:val="0"/>
                <w:numId w:val="10"/>
              </w:numPr>
              <w:rPr>
                <w:rFonts w:ascii="Arial" w:hAnsi="Arial" w:cs="Arial"/>
              </w:rPr>
            </w:pPr>
            <w:r>
              <w:rPr>
                <w:rFonts w:ascii="Arial" w:hAnsi="Arial" w:cs="Arial"/>
              </w:rPr>
              <w:t>Freedom of Information/Publication Scheme</w:t>
            </w:r>
          </w:p>
          <w:p w:rsidR="001001D6" w:rsidRPr="001B7A0B" w:rsidRDefault="001001D6" w:rsidP="001001D6">
            <w:pPr>
              <w:pStyle w:val="yiv0115158298msonormal"/>
              <w:rPr>
                <w:rFonts w:ascii="Arial" w:hAnsi="Arial" w:cs="Arial"/>
                <w:b/>
              </w:rPr>
            </w:pPr>
            <w:r>
              <w:rPr>
                <w:rFonts w:ascii="Arial" w:hAnsi="Arial" w:cs="Arial"/>
                <w:vertAlign w:val="superscript"/>
              </w:rPr>
              <w:t>All of these can be found at www.ettington.org  and Councillors Governance Files</w:t>
            </w:r>
          </w:p>
        </w:tc>
      </w:tr>
      <w:tr w:rsidR="001001D6" w:rsidRPr="00DC1808" w:rsidTr="00B62852">
        <w:trPr>
          <w:trHeight w:val="340"/>
        </w:trPr>
        <w:tc>
          <w:tcPr>
            <w:tcW w:w="0" w:type="auto"/>
          </w:tcPr>
          <w:p w:rsidR="001001D6" w:rsidRPr="002356D7" w:rsidRDefault="002356D7" w:rsidP="00066562">
            <w:pPr>
              <w:rPr>
                <w:rFonts w:ascii="Arial" w:hAnsi="Arial" w:cs="Arial"/>
                <w:vertAlign w:val="superscript"/>
              </w:rPr>
            </w:pPr>
            <w:r>
              <w:rPr>
                <w:rFonts w:ascii="Arial" w:hAnsi="Arial" w:cs="Arial"/>
              </w:rPr>
              <w:t>14</w:t>
            </w:r>
            <w:r>
              <w:rPr>
                <w:rFonts w:ascii="Arial" w:hAnsi="Arial" w:cs="Arial"/>
                <w:vertAlign w:val="superscript"/>
              </w:rPr>
              <w:t>8.42</w:t>
            </w:r>
          </w:p>
        </w:tc>
        <w:tc>
          <w:tcPr>
            <w:tcW w:w="0" w:type="auto"/>
          </w:tcPr>
          <w:p w:rsidR="001001D6" w:rsidRPr="002356D7" w:rsidRDefault="001001D6" w:rsidP="001001D6">
            <w:pPr>
              <w:rPr>
                <w:rFonts w:ascii="Arial" w:hAnsi="Arial" w:cs="Arial"/>
              </w:rPr>
            </w:pPr>
            <w:r>
              <w:rPr>
                <w:rFonts w:ascii="Arial" w:hAnsi="Arial" w:cs="Arial"/>
                <w:b/>
              </w:rPr>
              <w:t>General Data Protection Regulations</w:t>
            </w:r>
            <w:r w:rsidR="002356D7">
              <w:rPr>
                <w:rFonts w:ascii="Arial" w:hAnsi="Arial" w:cs="Arial"/>
                <w:b/>
              </w:rPr>
              <w:t xml:space="preserve"> – </w:t>
            </w:r>
            <w:r w:rsidR="002356D7">
              <w:rPr>
                <w:rFonts w:ascii="Arial" w:hAnsi="Arial" w:cs="Arial"/>
              </w:rPr>
              <w:t>Appendix 4</w:t>
            </w:r>
          </w:p>
        </w:tc>
      </w:tr>
      <w:tr w:rsidR="002356D7" w:rsidRPr="00DC1808" w:rsidTr="00B62852">
        <w:trPr>
          <w:trHeight w:val="340"/>
        </w:trPr>
        <w:tc>
          <w:tcPr>
            <w:tcW w:w="0" w:type="auto"/>
          </w:tcPr>
          <w:p w:rsidR="002356D7" w:rsidRPr="002356D7" w:rsidRDefault="002356D7" w:rsidP="00066562">
            <w:pPr>
              <w:rPr>
                <w:rFonts w:ascii="Arial" w:hAnsi="Arial" w:cs="Arial"/>
                <w:vertAlign w:val="superscript"/>
              </w:rPr>
            </w:pPr>
            <w:r>
              <w:rPr>
                <w:rFonts w:ascii="Arial" w:hAnsi="Arial" w:cs="Arial"/>
              </w:rPr>
              <w:t>15</w:t>
            </w:r>
            <w:r>
              <w:rPr>
                <w:rFonts w:ascii="Arial" w:hAnsi="Arial" w:cs="Arial"/>
                <w:vertAlign w:val="superscript"/>
              </w:rPr>
              <w:t>8.47</w:t>
            </w:r>
          </w:p>
        </w:tc>
        <w:tc>
          <w:tcPr>
            <w:tcW w:w="0" w:type="auto"/>
          </w:tcPr>
          <w:p w:rsidR="002356D7" w:rsidRPr="002356D7" w:rsidRDefault="002356D7" w:rsidP="001001D6">
            <w:pPr>
              <w:rPr>
                <w:rFonts w:ascii="Arial" w:hAnsi="Arial" w:cs="Arial"/>
              </w:rPr>
            </w:pPr>
            <w:r>
              <w:rPr>
                <w:rFonts w:ascii="Arial" w:hAnsi="Arial" w:cs="Arial"/>
                <w:b/>
              </w:rPr>
              <w:t xml:space="preserve">Audit 2017-18 – </w:t>
            </w:r>
            <w:r>
              <w:rPr>
                <w:rFonts w:ascii="Arial" w:hAnsi="Arial" w:cs="Arial"/>
              </w:rPr>
              <w:t>Appendix 5</w:t>
            </w:r>
          </w:p>
        </w:tc>
      </w:tr>
      <w:tr w:rsidR="002356D7" w:rsidRPr="00DC1808" w:rsidTr="00B62852">
        <w:trPr>
          <w:trHeight w:val="340"/>
        </w:trPr>
        <w:tc>
          <w:tcPr>
            <w:tcW w:w="0" w:type="auto"/>
          </w:tcPr>
          <w:p w:rsidR="002356D7" w:rsidRPr="002356D7" w:rsidRDefault="002356D7" w:rsidP="00066562">
            <w:pPr>
              <w:rPr>
                <w:rFonts w:ascii="Arial" w:hAnsi="Arial" w:cs="Arial"/>
                <w:vertAlign w:val="superscript"/>
              </w:rPr>
            </w:pPr>
            <w:r>
              <w:rPr>
                <w:rFonts w:ascii="Arial" w:hAnsi="Arial" w:cs="Arial"/>
              </w:rPr>
              <w:t>16</w:t>
            </w:r>
            <w:r>
              <w:rPr>
                <w:rFonts w:ascii="Arial" w:hAnsi="Arial" w:cs="Arial"/>
                <w:vertAlign w:val="superscript"/>
              </w:rPr>
              <w:t>9.05</w:t>
            </w:r>
          </w:p>
        </w:tc>
        <w:tc>
          <w:tcPr>
            <w:tcW w:w="0" w:type="auto"/>
          </w:tcPr>
          <w:p w:rsidR="002356D7" w:rsidRDefault="002356D7" w:rsidP="001001D6">
            <w:pPr>
              <w:rPr>
                <w:rFonts w:ascii="Arial" w:hAnsi="Arial" w:cs="Arial"/>
                <w:b/>
              </w:rPr>
            </w:pPr>
            <w:r>
              <w:rPr>
                <w:rFonts w:ascii="Arial" w:hAnsi="Arial" w:cs="Arial"/>
                <w:b/>
              </w:rPr>
              <w:t>Matters Raised at Annual Parish Meeting Held on 28 April 2018</w:t>
            </w:r>
            <w:r w:rsidR="00DA7F03">
              <w:rPr>
                <w:rFonts w:ascii="Arial" w:hAnsi="Arial" w:cs="Arial"/>
                <w:b/>
              </w:rPr>
              <w:t xml:space="preserve"> – Appendix 6</w:t>
            </w:r>
          </w:p>
        </w:tc>
      </w:tr>
      <w:tr w:rsidR="00DA7F03" w:rsidRPr="00DC1808" w:rsidTr="00B62852">
        <w:trPr>
          <w:trHeight w:val="340"/>
        </w:trPr>
        <w:tc>
          <w:tcPr>
            <w:tcW w:w="0" w:type="auto"/>
          </w:tcPr>
          <w:p w:rsidR="00DA7F03" w:rsidRPr="00DA7F03" w:rsidRDefault="00DA7F03" w:rsidP="00066562">
            <w:pPr>
              <w:rPr>
                <w:rFonts w:ascii="Arial" w:hAnsi="Arial" w:cs="Arial"/>
                <w:vertAlign w:val="superscript"/>
              </w:rPr>
            </w:pPr>
            <w:r>
              <w:rPr>
                <w:rFonts w:ascii="Arial" w:hAnsi="Arial" w:cs="Arial"/>
              </w:rPr>
              <w:t>17</w:t>
            </w:r>
            <w:r>
              <w:rPr>
                <w:rFonts w:ascii="Arial" w:hAnsi="Arial" w:cs="Arial"/>
                <w:vertAlign w:val="superscript"/>
              </w:rPr>
              <w:t>9.15</w:t>
            </w:r>
          </w:p>
        </w:tc>
        <w:tc>
          <w:tcPr>
            <w:tcW w:w="0" w:type="auto"/>
          </w:tcPr>
          <w:p w:rsidR="00DA7F03" w:rsidRDefault="00DA7F03" w:rsidP="001001D6">
            <w:pPr>
              <w:rPr>
                <w:rFonts w:ascii="Arial" w:hAnsi="Arial" w:cs="Arial"/>
                <w:b/>
              </w:rPr>
            </w:pPr>
            <w:r>
              <w:rPr>
                <w:rFonts w:ascii="Arial" w:hAnsi="Arial" w:cs="Arial"/>
                <w:b/>
              </w:rPr>
              <w:t>Notice Board, A-boards other means of communication</w:t>
            </w:r>
          </w:p>
        </w:tc>
      </w:tr>
      <w:tr w:rsidR="0072600B" w:rsidRPr="00DC1808" w:rsidTr="00B62852">
        <w:trPr>
          <w:trHeight w:val="340"/>
        </w:trPr>
        <w:tc>
          <w:tcPr>
            <w:tcW w:w="0" w:type="auto"/>
          </w:tcPr>
          <w:p w:rsidR="0072600B" w:rsidRPr="00F71CCB" w:rsidRDefault="000101B0" w:rsidP="00DA7F03">
            <w:pPr>
              <w:rPr>
                <w:rFonts w:ascii="Arial" w:hAnsi="Arial" w:cs="Arial"/>
                <w:vertAlign w:val="superscript"/>
              </w:rPr>
            </w:pPr>
            <w:r>
              <w:rPr>
                <w:rFonts w:ascii="Arial" w:hAnsi="Arial" w:cs="Arial"/>
              </w:rPr>
              <w:t>1</w:t>
            </w:r>
            <w:r w:rsidR="00DA7F03">
              <w:rPr>
                <w:rFonts w:ascii="Arial" w:hAnsi="Arial" w:cs="Arial"/>
              </w:rPr>
              <w:t>8</w:t>
            </w:r>
            <w:r w:rsidR="00DA7F03">
              <w:rPr>
                <w:rFonts w:ascii="Arial" w:hAnsi="Arial" w:cs="Arial"/>
                <w:vertAlign w:val="superscript"/>
              </w:rPr>
              <w:t>9.25</w:t>
            </w:r>
          </w:p>
        </w:tc>
        <w:tc>
          <w:tcPr>
            <w:tcW w:w="0" w:type="auto"/>
          </w:tcPr>
          <w:p w:rsidR="0072600B" w:rsidRPr="00931A50" w:rsidRDefault="002206CF" w:rsidP="00AF1DA7">
            <w:pPr>
              <w:pStyle w:val="yiv0115158298msonormal"/>
              <w:rPr>
                <w:rFonts w:ascii="Arial" w:hAnsi="Arial" w:cs="Arial"/>
              </w:rPr>
            </w:pPr>
            <w:r>
              <w:rPr>
                <w:rFonts w:ascii="Arial" w:hAnsi="Arial" w:cs="Arial"/>
                <w:b/>
              </w:rPr>
              <w:t xml:space="preserve">Neighbourhood Plan </w:t>
            </w:r>
            <w:r w:rsidR="00D5669D">
              <w:rPr>
                <w:rFonts w:ascii="Arial" w:hAnsi="Arial" w:cs="Arial"/>
                <w:b/>
              </w:rPr>
              <w:t>– Inspector’s Report</w:t>
            </w:r>
          </w:p>
        </w:tc>
      </w:tr>
      <w:tr w:rsidR="00DD6E01" w:rsidRPr="00DC1808" w:rsidTr="00B62852">
        <w:trPr>
          <w:trHeight w:val="340"/>
        </w:trPr>
        <w:tc>
          <w:tcPr>
            <w:tcW w:w="0" w:type="auto"/>
          </w:tcPr>
          <w:p w:rsidR="00DD6E01" w:rsidRPr="002206CF" w:rsidRDefault="00DA7F03" w:rsidP="00AF1DA7">
            <w:pPr>
              <w:rPr>
                <w:rFonts w:ascii="Arial" w:hAnsi="Arial" w:cs="Arial"/>
                <w:vertAlign w:val="superscript"/>
              </w:rPr>
            </w:pPr>
            <w:r>
              <w:rPr>
                <w:rFonts w:ascii="Arial" w:hAnsi="Arial" w:cs="Arial"/>
              </w:rPr>
              <w:t>19</w:t>
            </w:r>
            <w:r>
              <w:rPr>
                <w:rFonts w:ascii="Arial" w:hAnsi="Arial" w:cs="Arial"/>
                <w:vertAlign w:val="superscript"/>
              </w:rPr>
              <w:t>9.30</w:t>
            </w:r>
          </w:p>
        </w:tc>
        <w:tc>
          <w:tcPr>
            <w:tcW w:w="0" w:type="auto"/>
          </w:tcPr>
          <w:p w:rsidR="00DD6E01" w:rsidRPr="00AD32FA" w:rsidRDefault="00DA7F03"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Youth Project </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410DDC" w:rsidRDefault="00410DDC" w:rsidP="0018582C">
            <w:pPr>
              <w:rPr>
                <w:rFonts w:ascii="Arial" w:hAnsi="Arial" w:cs="Arial"/>
              </w:rPr>
            </w:pPr>
            <w:r>
              <w:rPr>
                <w:rFonts w:ascii="Arial" w:hAnsi="Arial" w:cs="Arial"/>
              </w:rPr>
              <w:t>13 June 2018</w:t>
            </w:r>
          </w:p>
          <w:p w:rsidR="00AD32FA" w:rsidRDefault="00AD32FA" w:rsidP="0018582C">
            <w:pPr>
              <w:rPr>
                <w:rFonts w:ascii="Arial" w:hAnsi="Arial" w:cs="Arial"/>
              </w:rPr>
            </w:pPr>
            <w:r>
              <w:rPr>
                <w:rFonts w:ascii="Arial" w:hAnsi="Arial" w:cs="Arial"/>
              </w:rPr>
              <w:t>11 July 2018</w:t>
            </w:r>
          </w:p>
          <w:p w:rsidR="002356D7" w:rsidRDefault="002356D7" w:rsidP="0018582C">
            <w:pPr>
              <w:rPr>
                <w:rFonts w:ascii="Arial" w:hAnsi="Arial" w:cs="Arial"/>
              </w:rPr>
            </w:pPr>
            <w:r>
              <w:rPr>
                <w:rFonts w:ascii="Arial" w:hAnsi="Arial" w:cs="Arial"/>
              </w:rPr>
              <w:t>No meeting is held in August</w:t>
            </w:r>
          </w:p>
          <w:p w:rsidR="002356D7" w:rsidRDefault="002356D7" w:rsidP="0018582C">
            <w:pPr>
              <w:rPr>
                <w:rFonts w:ascii="Arial" w:hAnsi="Arial" w:cs="Arial"/>
              </w:rPr>
            </w:pPr>
            <w:r>
              <w:rPr>
                <w:rFonts w:ascii="Arial" w:hAnsi="Arial" w:cs="Arial"/>
              </w:rPr>
              <w:t>September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2356D7">
              <w:rPr>
                <w:rFonts w:ascii="Arial" w:hAnsi="Arial" w:cs="Arial"/>
              </w:rPr>
              <w:t>11th</w:t>
            </w:r>
            <w:r w:rsidR="00AD32FA">
              <w:rPr>
                <w:rFonts w:ascii="Arial" w:hAnsi="Arial" w:cs="Arial"/>
              </w:rPr>
              <w:t xml:space="preserve"> day of April</w:t>
            </w:r>
            <w:r w:rsidR="007E094B">
              <w:rPr>
                <w:rFonts w:ascii="Arial" w:hAnsi="Arial" w:cs="Arial"/>
              </w:rPr>
              <w:t xml:space="preserve">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lastRenderedPageBreak/>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lastRenderedPageBreak/>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20" w:rsidRDefault="00CE3A20" w:rsidP="00DA5FC4">
      <w:r>
        <w:separator/>
      </w:r>
    </w:p>
  </w:endnote>
  <w:endnote w:type="continuationSeparator" w:id="0">
    <w:p w:rsidR="00CE3A20" w:rsidRDefault="00CE3A20"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79016F">
          <w:rPr>
            <w:noProof/>
          </w:rPr>
          <w:t>2</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20" w:rsidRDefault="00CE3A20" w:rsidP="00DA5FC4">
      <w:r>
        <w:separator/>
      </w:r>
    </w:p>
  </w:footnote>
  <w:footnote w:type="continuationSeparator" w:id="0">
    <w:p w:rsidR="00CE3A20" w:rsidRDefault="00CE3A20"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2F9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BEE"/>
    <w:rsid w:val="0018582C"/>
    <w:rsid w:val="00191715"/>
    <w:rsid w:val="0019204E"/>
    <w:rsid w:val="0019265F"/>
    <w:rsid w:val="001961CA"/>
    <w:rsid w:val="001A00FE"/>
    <w:rsid w:val="001A280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5640"/>
    <w:rsid w:val="00227295"/>
    <w:rsid w:val="00230BD4"/>
    <w:rsid w:val="00231774"/>
    <w:rsid w:val="002356D7"/>
    <w:rsid w:val="002360C7"/>
    <w:rsid w:val="002365DB"/>
    <w:rsid w:val="00241127"/>
    <w:rsid w:val="00245C5D"/>
    <w:rsid w:val="00245D08"/>
    <w:rsid w:val="00245E72"/>
    <w:rsid w:val="00246FB5"/>
    <w:rsid w:val="0025170C"/>
    <w:rsid w:val="0025493D"/>
    <w:rsid w:val="00260352"/>
    <w:rsid w:val="00261044"/>
    <w:rsid w:val="00261CA7"/>
    <w:rsid w:val="00261E03"/>
    <w:rsid w:val="00264BFE"/>
    <w:rsid w:val="00265D7A"/>
    <w:rsid w:val="00266734"/>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D6A4E"/>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6B07"/>
    <w:rsid w:val="00561624"/>
    <w:rsid w:val="005616F7"/>
    <w:rsid w:val="00570C45"/>
    <w:rsid w:val="00571583"/>
    <w:rsid w:val="00577E58"/>
    <w:rsid w:val="00581592"/>
    <w:rsid w:val="00583E6B"/>
    <w:rsid w:val="00590692"/>
    <w:rsid w:val="00590795"/>
    <w:rsid w:val="00591AAE"/>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437"/>
    <w:rsid w:val="00660D5B"/>
    <w:rsid w:val="006615D0"/>
    <w:rsid w:val="006635FC"/>
    <w:rsid w:val="00663B67"/>
    <w:rsid w:val="006670BB"/>
    <w:rsid w:val="006737C6"/>
    <w:rsid w:val="00680069"/>
    <w:rsid w:val="006801B2"/>
    <w:rsid w:val="0068048E"/>
    <w:rsid w:val="006944AA"/>
    <w:rsid w:val="006A0046"/>
    <w:rsid w:val="006A6E63"/>
    <w:rsid w:val="006B2428"/>
    <w:rsid w:val="006B3AFF"/>
    <w:rsid w:val="006C0E49"/>
    <w:rsid w:val="006D1C19"/>
    <w:rsid w:val="006F11F0"/>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016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303A"/>
    <w:rsid w:val="00966178"/>
    <w:rsid w:val="009709D5"/>
    <w:rsid w:val="00971296"/>
    <w:rsid w:val="0097432D"/>
    <w:rsid w:val="009849C8"/>
    <w:rsid w:val="00985ECC"/>
    <w:rsid w:val="00986613"/>
    <w:rsid w:val="00993F68"/>
    <w:rsid w:val="00994FB3"/>
    <w:rsid w:val="00996EFA"/>
    <w:rsid w:val="009973ED"/>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B003A3"/>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553E"/>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A20"/>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669D"/>
    <w:rsid w:val="00D5749D"/>
    <w:rsid w:val="00D5752A"/>
    <w:rsid w:val="00D62E47"/>
    <w:rsid w:val="00D678ED"/>
    <w:rsid w:val="00D74DE0"/>
    <w:rsid w:val="00D811AE"/>
    <w:rsid w:val="00D853A0"/>
    <w:rsid w:val="00D86F3C"/>
    <w:rsid w:val="00D90A74"/>
    <w:rsid w:val="00D92773"/>
    <w:rsid w:val="00D93703"/>
    <w:rsid w:val="00DA00BD"/>
    <w:rsid w:val="00DA2F0F"/>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B1196-1860-4CA9-8559-F73E2DF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2018-01-11T10:53:00Z</cp:lastPrinted>
  <dcterms:created xsi:type="dcterms:W3CDTF">2018-05-11T19:35:00Z</dcterms:created>
  <dcterms:modified xsi:type="dcterms:W3CDTF">2018-05-11T19:35:00Z</dcterms:modified>
</cp:coreProperties>
</file>