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B0" w:rsidRPr="00914E5F" w:rsidRDefault="006D1628" w:rsidP="006D1628">
      <w:pPr>
        <w:jc w:val="center"/>
        <w:rPr>
          <w:rFonts w:ascii="Arial" w:hAnsi="Arial" w:cs="Arial"/>
          <w:b/>
          <w:sz w:val="24"/>
          <w:szCs w:val="24"/>
        </w:rPr>
      </w:pPr>
      <w:r w:rsidRPr="00914E5F">
        <w:rPr>
          <w:rFonts w:ascii="Arial" w:hAnsi="Arial" w:cs="Arial"/>
          <w:b/>
          <w:sz w:val="24"/>
          <w:szCs w:val="24"/>
        </w:rPr>
        <w:t xml:space="preserve">Minutes of </w:t>
      </w:r>
      <w:r w:rsidR="00FA18F0" w:rsidRPr="00914E5F">
        <w:rPr>
          <w:rFonts w:ascii="Arial" w:hAnsi="Arial" w:cs="Arial"/>
          <w:b/>
          <w:sz w:val="24"/>
          <w:szCs w:val="24"/>
        </w:rPr>
        <w:t>Ettington Parish Meeting</w:t>
      </w:r>
    </w:p>
    <w:p w:rsidR="00FA18F0" w:rsidRPr="00914E5F" w:rsidRDefault="006D1628" w:rsidP="006D1628">
      <w:pPr>
        <w:jc w:val="center"/>
        <w:rPr>
          <w:rFonts w:ascii="Arial" w:hAnsi="Arial" w:cs="Arial"/>
          <w:b/>
          <w:sz w:val="24"/>
          <w:szCs w:val="24"/>
        </w:rPr>
      </w:pPr>
      <w:r w:rsidRPr="00914E5F">
        <w:rPr>
          <w:rFonts w:ascii="Arial" w:hAnsi="Arial" w:cs="Arial"/>
          <w:b/>
          <w:sz w:val="24"/>
          <w:szCs w:val="24"/>
        </w:rPr>
        <w:t xml:space="preserve">Held On </w:t>
      </w:r>
      <w:r w:rsidR="00FA18F0" w:rsidRPr="00914E5F">
        <w:rPr>
          <w:rFonts w:ascii="Arial" w:hAnsi="Arial" w:cs="Arial"/>
          <w:b/>
          <w:sz w:val="24"/>
          <w:szCs w:val="24"/>
        </w:rPr>
        <w:t>28 April 2018</w:t>
      </w:r>
    </w:p>
    <w:p w:rsidR="00FA18F0" w:rsidRPr="00914E5F" w:rsidRDefault="00FA18F0" w:rsidP="006D1628">
      <w:pPr>
        <w:pStyle w:val="ListParagraph"/>
        <w:numPr>
          <w:ilvl w:val="0"/>
          <w:numId w:val="1"/>
        </w:numPr>
        <w:rPr>
          <w:rFonts w:ascii="Arial" w:hAnsi="Arial" w:cs="Arial"/>
          <w:sz w:val="24"/>
          <w:szCs w:val="24"/>
        </w:rPr>
      </w:pPr>
      <w:r w:rsidRPr="00914E5F">
        <w:rPr>
          <w:rFonts w:ascii="Arial" w:hAnsi="Arial" w:cs="Arial"/>
          <w:sz w:val="24"/>
          <w:szCs w:val="24"/>
        </w:rPr>
        <w:t xml:space="preserve">Welcome and Introduction </w:t>
      </w:r>
    </w:p>
    <w:p w:rsidR="006D1628" w:rsidRPr="00914E5F" w:rsidRDefault="006D1628" w:rsidP="006D1628">
      <w:pPr>
        <w:rPr>
          <w:rFonts w:ascii="Arial" w:hAnsi="Arial" w:cs="Arial"/>
          <w:sz w:val="24"/>
          <w:szCs w:val="24"/>
        </w:rPr>
      </w:pPr>
      <w:r w:rsidRPr="00914E5F">
        <w:rPr>
          <w:rFonts w:ascii="Arial" w:hAnsi="Arial" w:cs="Arial"/>
          <w:sz w:val="24"/>
          <w:szCs w:val="24"/>
        </w:rPr>
        <w:t>Councillor Hughes welcomed everyone to the meeting and explained that this isn’t a Parish Council meeting but there is a requirement for an Annual Parish Meeting which, in most Parishes, is organised by the Parish Council.  He went on to explain the format of the meeting as follows:</w:t>
      </w:r>
    </w:p>
    <w:p w:rsidR="006D1628" w:rsidRPr="00914E5F" w:rsidRDefault="006D1628" w:rsidP="006D1628">
      <w:pPr>
        <w:pStyle w:val="ListParagraph"/>
        <w:numPr>
          <w:ilvl w:val="0"/>
          <w:numId w:val="2"/>
        </w:numPr>
        <w:rPr>
          <w:rFonts w:ascii="Arial" w:hAnsi="Arial" w:cs="Arial"/>
          <w:sz w:val="24"/>
          <w:szCs w:val="24"/>
        </w:rPr>
      </w:pPr>
      <w:r w:rsidRPr="00914E5F">
        <w:rPr>
          <w:rFonts w:ascii="Arial" w:hAnsi="Arial" w:cs="Arial"/>
          <w:sz w:val="24"/>
          <w:szCs w:val="24"/>
        </w:rPr>
        <w:t>this is an opportunity for Parishioners to raise any matters which may or may not fall within the remit of the Parish Council but will be considered by the Parish Council at a future meeting;</w:t>
      </w:r>
    </w:p>
    <w:p w:rsidR="006D1628" w:rsidRPr="00914E5F" w:rsidRDefault="006D1628" w:rsidP="006D1628">
      <w:pPr>
        <w:pStyle w:val="ListParagraph"/>
        <w:numPr>
          <w:ilvl w:val="0"/>
          <w:numId w:val="2"/>
        </w:numPr>
        <w:rPr>
          <w:rFonts w:ascii="Arial" w:hAnsi="Arial" w:cs="Arial"/>
          <w:sz w:val="24"/>
          <w:szCs w:val="24"/>
        </w:rPr>
      </w:pPr>
      <w:r w:rsidRPr="00914E5F">
        <w:rPr>
          <w:rFonts w:ascii="Arial" w:hAnsi="Arial" w:cs="Arial"/>
          <w:sz w:val="24"/>
          <w:szCs w:val="24"/>
        </w:rPr>
        <w:t>Organisations have been invited to have a ‘market stall’ in order that parishioners can find out more about their activities:  Organisations attending were:</w:t>
      </w:r>
    </w:p>
    <w:p w:rsidR="006D1628" w:rsidRPr="00914E5F" w:rsidRDefault="006D1628" w:rsidP="006D1628">
      <w:pPr>
        <w:ind w:left="720"/>
        <w:rPr>
          <w:rFonts w:ascii="Arial" w:hAnsi="Arial" w:cs="Arial"/>
          <w:sz w:val="24"/>
          <w:szCs w:val="24"/>
        </w:rPr>
      </w:pPr>
      <w:r w:rsidRPr="00914E5F">
        <w:rPr>
          <w:rFonts w:ascii="Arial" w:hAnsi="Arial" w:cs="Arial"/>
          <w:sz w:val="24"/>
          <w:szCs w:val="24"/>
        </w:rPr>
        <w:t>GIFT (youth club)</w:t>
      </w:r>
    </w:p>
    <w:p w:rsidR="006D1628" w:rsidRPr="00914E5F" w:rsidRDefault="006D1628" w:rsidP="006D1628">
      <w:pPr>
        <w:ind w:left="720"/>
        <w:rPr>
          <w:rFonts w:ascii="Arial" w:hAnsi="Arial" w:cs="Arial"/>
          <w:sz w:val="24"/>
          <w:szCs w:val="24"/>
        </w:rPr>
      </w:pPr>
      <w:r w:rsidRPr="00914E5F">
        <w:rPr>
          <w:rFonts w:ascii="Arial" w:hAnsi="Arial" w:cs="Arial"/>
          <w:sz w:val="24"/>
          <w:szCs w:val="24"/>
        </w:rPr>
        <w:t>Friends Meeting House</w:t>
      </w:r>
    </w:p>
    <w:p w:rsidR="006D1628" w:rsidRPr="00914E5F" w:rsidRDefault="006D1628" w:rsidP="006D1628">
      <w:pPr>
        <w:ind w:left="720"/>
        <w:rPr>
          <w:rFonts w:ascii="Arial" w:hAnsi="Arial" w:cs="Arial"/>
          <w:sz w:val="24"/>
          <w:szCs w:val="24"/>
        </w:rPr>
      </w:pPr>
      <w:r w:rsidRPr="00914E5F">
        <w:rPr>
          <w:rFonts w:ascii="Arial" w:hAnsi="Arial" w:cs="Arial"/>
          <w:sz w:val="24"/>
          <w:szCs w:val="24"/>
        </w:rPr>
        <w:t>The Parish Church of Holy Trinity and St Thomas of Cantebury</w:t>
      </w:r>
    </w:p>
    <w:p w:rsidR="006D1628" w:rsidRPr="00914E5F" w:rsidRDefault="006D1628" w:rsidP="006D1628">
      <w:pPr>
        <w:ind w:left="720"/>
        <w:rPr>
          <w:rFonts w:ascii="Arial" w:hAnsi="Arial" w:cs="Arial"/>
          <w:sz w:val="24"/>
          <w:szCs w:val="24"/>
        </w:rPr>
      </w:pPr>
      <w:r w:rsidRPr="00914E5F">
        <w:rPr>
          <w:rFonts w:ascii="Arial" w:hAnsi="Arial" w:cs="Arial"/>
          <w:sz w:val="24"/>
          <w:szCs w:val="24"/>
        </w:rPr>
        <w:t>Ettington Brownies</w:t>
      </w:r>
    </w:p>
    <w:p w:rsidR="006D1628" w:rsidRPr="00914E5F" w:rsidRDefault="006D1628" w:rsidP="006D1628">
      <w:pPr>
        <w:ind w:left="720"/>
        <w:rPr>
          <w:rFonts w:ascii="Arial" w:hAnsi="Arial" w:cs="Arial"/>
          <w:sz w:val="24"/>
          <w:szCs w:val="24"/>
        </w:rPr>
      </w:pPr>
      <w:r w:rsidRPr="00914E5F">
        <w:rPr>
          <w:rFonts w:ascii="Arial" w:hAnsi="Arial" w:cs="Arial"/>
          <w:sz w:val="24"/>
          <w:szCs w:val="24"/>
        </w:rPr>
        <w:t>Ettington Pre School and Cheeky Chimps</w:t>
      </w:r>
    </w:p>
    <w:p w:rsidR="006D1628" w:rsidRPr="00914E5F" w:rsidRDefault="006D1628" w:rsidP="006D1628">
      <w:pPr>
        <w:ind w:left="720"/>
        <w:rPr>
          <w:rFonts w:ascii="Arial" w:hAnsi="Arial" w:cs="Arial"/>
          <w:sz w:val="24"/>
          <w:szCs w:val="24"/>
        </w:rPr>
      </w:pPr>
      <w:r w:rsidRPr="00914E5F">
        <w:rPr>
          <w:rFonts w:ascii="Arial" w:hAnsi="Arial" w:cs="Arial"/>
          <w:sz w:val="24"/>
          <w:szCs w:val="24"/>
        </w:rPr>
        <w:t>Ettington First Responders</w:t>
      </w:r>
    </w:p>
    <w:p w:rsidR="006D1628" w:rsidRPr="00914E5F" w:rsidRDefault="00C47C56" w:rsidP="006D1628">
      <w:pPr>
        <w:ind w:left="720"/>
        <w:rPr>
          <w:rFonts w:ascii="Arial" w:hAnsi="Arial" w:cs="Arial"/>
          <w:sz w:val="24"/>
          <w:szCs w:val="24"/>
        </w:rPr>
      </w:pPr>
      <w:r w:rsidRPr="00914E5F">
        <w:rPr>
          <w:rFonts w:ascii="Arial" w:hAnsi="Arial" w:cs="Arial"/>
          <w:sz w:val="24"/>
          <w:szCs w:val="24"/>
        </w:rPr>
        <w:t>Ettington Community Centre</w:t>
      </w:r>
    </w:p>
    <w:p w:rsidR="00C47C56" w:rsidRPr="00914E5F" w:rsidRDefault="00C47C56" w:rsidP="006D1628">
      <w:pPr>
        <w:ind w:left="720"/>
        <w:rPr>
          <w:rFonts w:ascii="Arial" w:hAnsi="Arial" w:cs="Arial"/>
          <w:sz w:val="24"/>
          <w:szCs w:val="24"/>
        </w:rPr>
      </w:pPr>
      <w:r w:rsidRPr="00914E5F">
        <w:rPr>
          <w:rFonts w:ascii="Arial" w:hAnsi="Arial" w:cs="Arial"/>
          <w:sz w:val="24"/>
          <w:szCs w:val="24"/>
        </w:rPr>
        <w:t>Ettington Gardening Club</w:t>
      </w:r>
    </w:p>
    <w:p w:rsidR="00C47C56" w:rsidRPr="00914E5F" w:rsidRDefault="00C47C56" w:rsidP="006D1628">
      <w:pPr>
        <w:ind w:left="720"/>
        <w:rPr>
          <w:rFonts w:ascii="Arial" w:hAnsi="Arial" w:cs="Arial"/>
          <w:sz w:val="24"/>
          <w:szCs w:val="24"/>
        </w:rPr>
      </w:pPr>
      <w:r w:rsidRPr="00914E5F">
        <w:rPr>
          <w:rFonts w:ascii="Arial" w:hAnsi="Arial" w:cs="Arial"/>
          <w:sz w:val="24"/>
          <w:szCs w:val="24"/>
        </w:rPr>
        <w:t>Monday Club</w:t>
      </w:r>
    </w:p>
    <w:p w:rsidR="00C47C56" w:rsidRPr="00914E5F" w:rsidRDefault="00C47C56" w:rsidP="00C47C56">
      <w:pPr>
        <w:ind w:left="720"/>
        <w:rPr>
          <w:rFonts w:ascii="Arial" w:hAnsi="Arial" w:cs="Arial"/>
          <w:sz w:val="24"/>
          <w:szCs w:val="24"/>
        </w:rPr>
      </w:pPr>
      <w:r w:rsidRPr="00914E5F">
        <w:rPr>
          <w:rFonts w:ascii="Arial" w:hAnsi="Arial" w:cs="Arial"/>
          <w:sz w:val="24"/>
          <w:szCs w:val="24"/>
        </w:rPr>
        <w:t xml:space="preserve">Ettington Parish Council </w:t>
      </w:r>
    </w:p>
    <w:p w:rsidR="00C47C56" w:rsidRDefault="00C47C56" w:rsidP="00C47C56">
      <w:pPr>
        <w:ind w:left="720"/>
        <w:rPr>
          <w:rFonts w:ascii="Arial" w:hAnsi="Arial" w:cs="Arial"/>
          <w:sz w:val="24"/>
          <w:szCs w:val="24"/>
        </w:rPr>
      </w:pPr>
      <w:r w:rsidRPr="00914E5F">
        <w:rPr>
          <w:rFonts w:ascii="Arial" w:hAnsi="Arial" w:cs="Arial"/>
          <w:sz w:val="24"/>
          <w:szCs w:val="24"/>
        </w:rPr>
        <w:t>Ettington Youth Council</w:t>
      </w:r>
    </w:p>
    <w:p w:rsidR="00407EDC" w:rsidRDefault="00407EDC" w:rsidP="00C47C56">
      <w:pPr>
        <w:ind w:left="720"/>
        <w:rPr>
          <w:rFonts w:ascii="Arial" w:hAnsi="Arial" w:cs="Arial"/>
          <w:sz w:val="24"/>
          <w:szCs w:val="24"/>
        </w:rPr>
      </w:pPr>
      <w:r>
        <w:rPr>
          <w:rFonts w:ascii="Arial" w:hAnsi="Arial" w:cs="Arial"/>
          <w:sz w:val="24"/>
          <w:szCs w:val="24"/>
        </w:rPr>
        <w:t>Ryepiece Barn Concerns</w:t>
      </w:r>
    </w:p>
    <w:p w:rsidR="00407EDC" w:rsidRPr="00914E5F" w:rsidRDefault="00407EDC" w:rsidP="00C47C56">
      <w:pPr>
        <w:ind w:left="720"/>
        <w:rPr>
          <w:rFonts w:ascii="Arial" w:hAnsi="Arial" w:cs="Arial"/>
          <w:sz w:val="24"/>
          <w:szCs w:val="24"/>
        </w:rPr>
      </w:pPr>
      <w:r>
        <w:rPr>
          <w:rFonts w:ascii="Arial" w:hAnsi="Arial" w:cs="Arial"/>
          <w:sz w:val="24"/>
          <w:szCs w:val="24"/>
        </w:rPr>
        <w:t>Ettington Diggers</w:t>
      </w:r>
      <w:bookmarkStart w:id="0" w:name="_GoBack"/>
      <w:bookmarkEnd w:id="0"/>
    </w:p>
    <w:p w:rsidR="00FA18F0" w:rsidRPr="00914E5F" w:rsidRDefault="00FA18F0" w:rsidP="00C47C56">
      <w:pPr>
        <w:pStyle w:val="ListParagraph"/>
        <w:numPr>
          <w:ilvl w:val="0"/>
          <w:numId w:val="1"/>
        </w:numPr>
        <w:rPr>
          <w:rFonts w:ascii="Arial" w:hAnsi="Arial" w:cs="Arial"/>
          <w:sz w:val="24"/>
          <w:szCs w:val="24"/>
        </w:rPr>
      </w:pPr>
      <w:r w:rsidRPr="00914E5F">
        <w:rPr>
          <w:rFonts w:ascii="Arial" w:hAnsi="Arial" w:cs="Arial"/>
          <w:sz w:val="24"/>
          <w:szCs w:val="24"/>
        </w:rPr>
        <w:t>Minutes of the meeting of 12 April 2017</w:t>
      </w:r>
    </w:p>
    <w:p w:rsidR="00C47C56" w:rsidRPr="00914E5F" w:rsidRDefault="00C47C56" w:rsidP="00C47C56">
      <w:pPr>
        <w:ind w:left="360"/>
        <w:rPr>
          <w:rFonts w:ascii="Arial" w:hAnsi="Arial" w:cs="Arial"/>
          <w:sz w:val="24"/>
          <w:szCs w:val="24"/>
        </w:rPr>
      </w:pPr>
      <w:r w:rsidRPr="00914E5F">
        <w:rPr>
          <w:rFonts w:ascii="Arial" w:hAnsi="Arial" w:cs="Arial"/>
          <w:sz w:val="24"/>
          <w:szCs w:val="24"/>
        </w:rPr>
        <w:t>These were approved as a true record.</w:t>
      </w:r>
    </w:p>
    <w:p w:rsidR="00FA18F0" w:rsidRPr="00914E5F" w:rsidRDefault="00FA18F0" w:rsidP="00C47C56">
      <w:pPr>
        <w:pStyle w:val="ListParagraph"/>
        <w:numPr>
          <w:ilvl w:val="0"/>
          <w:numId w:val="1"/>
        </w:numPr>
        <w:rPr>
          <w:rFonts w:ascii="Arial" w:hAnsi="Arial" w:cs="Arial"/>
          <w:sz w:val="24"/>
          <w:szCs w:val="24"/>
        </w:rPr>
      </w:pPr>
      <w:r w:rsidRPr="00914E5F">
        <w:rPr>
          <w:rFonts w:ascii="Arial" w:hAnsi="Arial" w:cs="Arial"/>
          <w:sz w:val="24"/>
          <w:szCs w:val="24"/>
        </w:rPr>
        <w:t>Have your say</w:t>
      </w:r>
      <w:r w:rsidR="00C47C56" w:rsidRPr="00914E5F">
        <w:rPr>
          <w:rFonts w:ascii="Arial" w:hAnsi="Arial" w:cs="Arial"/>
          <w:sz w:val="24"/>
          <w:szCs w:val="24"/>
        </w:rPr>
        <w:t xml:space="preserve">  Matters raised included:</w:t>
      </w:r>
    </w:p>
    <w:p w:rsidR="00C47C56" w:rsidRPr="00914E5F" w:rsidRDefault="00C47C56" w:rsidP="00C47C56">
      <w:pPr>
        <w:pStyle w:val="ListParagraph"/>
        <w:numPr>
          <w:ilvl w:val="1"/>
          <w:numId w:val="1"/>
        </w:numPr>
        <w:rPr>
          <w:rFonts w:ascii="Arial" w:hAnsi="Arial" w:cs="Arial"/>
          <w:sz w:val="24"/>
          <w:szCs w:val="24"/>
        </w:rPr>
      </w:pPr>
      <w:r w:rsidRPr="00914E5F">
        <w:rPr>
          <w:rFonts w:ascii="Arial" w:hAnsi="Arial" w:cs="Arial"/>
          <w:sz w:val="24"/>
          <w:szCs w:val="24"/>
        </w:rPr>
        <w:t>What is the purpose of the Youth Council? Cllr Smith responded that it is to give young people a voice, particularly in respect of installation of equipment/facilities for the age group 11- 17.</w:t>
      </w:r>
    </w:p>
    <w:p w:rsidR="00C47C56" w:rsidRPr="00914E5F" w:rsidRDefault="00C47C56" w:rsidP="00C47C56">
      <w:pPr>
        <w:pStyle w:val="ListParagraph"/>
        <w:numPr>
          <w:ilvl w:val="1"/>
          <w:numId w:val="1"/>
        </w:numPr>
        <w:rPr>
          <w:rFonts w:ascii="Arial" w:hAnsi="Arial" w:cs="Arial"/>
          <w:sz w:val="24"/>
          <w:szCs w:val="24"/>
        </w:rPr>
      </w:pPr>
      <w:r w:rsidRPr="00914E5F">
        <w:rPr>
          <w:rFonts w:ascii="Arial" w:hAnsi="Arial" w:cs="Arial"/>
          <w:sz w:val="24"/>
          <w:szCs w:val="24"/>
        </w:rPr>
        <w:t>Is the 30mph limit, from the Banbury direction going to be extended since the Spitfire Development?  This is within the remit of Warwickshire County Council but the suggestion will be put to them.</w:t>
      </w:r>
    </w:p>
    <w:p w:rsidR="00FA18F0" w:rsidRPr="00914E5F" w:rsidRDefault="00C47C56" w:rsidP="00C47C56">
      <w:pPr>
        <w:pStyle w:val="ListParagraph"/>
        <w:numPr>
          <w:ilvl w:val="1"/>
          <w:numId w:val="1"/>
        </w:numPr>
        <w:rPr>
          <w:rFonts w:ascii="Arial" w:hAnsi="Arial" w:cs="Arial"/>
          <w:b/>
          <w:sz w:val="24"/>
          <w:szCs w:val="24"/>
        </w:rPr>
      </w:pPr>
      <w:r w:rsidRPr="00914E5F">
        <w:rPr>
          <w:rFonts w:ascii="Arial" w:hAnsi="Arial" w:cs="Arial"/>
          <w:sz w:val="24"/>
          <w:szCs w:val="24"/>
        </w:rPr>
        <w:lastRenderedPageBreak/>
        <w:t xml:space="preserve">The traffic signage to direct traffic to the M40 sends traffic via Wellesbourne rather than, as would be more sensible, via the Fosse Way.  This has been raised with Warwickshire County Council who state that they follow guidelines.  Cllr Izzi Seccombe has offered to raise this with WCC Officers again.  </w:t>
      </w:r>
    </w:p>
    <w:p w:rsidR="00C47C56" w:rsidRPr="00914E5F" w:rsidRDefault="00C47C56" w:rsidP="00C47C56">
      <w:pPr>
        <w:pStyle w:val="ListParagraph"/>
        <w:numPr>
          <w:ilvl w:val="1"/>
          <w:numId w:val="1"/>
        </w:numPr>
        <w:rPr>
          <w:rFonts w:ascii="Arial" w:hAnsi="Arial" w:cs="Arial"/>
          <w:b/>
          <w:sz w:val="24"/>
          <w:szCs w:val="24"/>
        </w:rPr>
      </w:pPr>
      <w:r w:rsidRPr="00914E5F">
        <w:rPr>
          <w:rFonts w:ascii="Arial" w:hAnsi="Arial" w:cs="Arial"/>
          <w:sz w:val="24"/>
          <w:szCs w:val="24"/>
        </w:rPr>
        <w:t>Are there any plans to reduce the 30mph limited to 20mph.  Again, this is the the remit of WCC but again this will be put to them.</w:t>
      </w:r>
    </w:p>
    <w:p w:rsidR="00C47C56" w:rsidRPr="00914E5F" w:rsidRDefault="00C47C56" w:rsidP="00C47C56">
      <w:pPr>
        <w:pStyle w:val="ListParagraph"/>
        <w:numPr>
          <w:ilvl w:val="1"/>
          <w:numId w:val="1"/>
        </w:numPr>
        <w:rPr>
          <w:rFonts w:ascii="Arial" w:hAnsi="Arial" w:cs="Arial"/>
          <w:b/>
          <w:sz w:val="24"/>
          <w:szCs w:val="24"/>
        </w:rPr>
      </w:pPr>
      <w:r w:rsidRPr="00914E5F">
        <w:rPr>
          <w:rFonts w:ascii="Arial" w:hAnsi="Arial" w:cs="Arial"/>
          <w:sz w:val="24"/>
          <w:szCs w:val="24"/>
        </w:rPr>
        <w:t>Traffic will increase with the expansion of work at Jaguar Landrover which is of concern.</w:t>
      </w:r>
    </w:p>
    <w:p w:rsidR="00914E5F" w:rsidRPr="00914E5F" w:rsidRDefault="00914E5F" w:rsidP="00C47C56">
      <w:pPr>
        <w:pStyle w:val="ListParagraph"/>
        <w:numPr>
          <w:ilvl w:val="1"/>
          <w:numId w:val="1"/>
        </w:numPr>
        <w:rPr>
          <w:rFonts w:ascii="Arial" w:hAnsi="Arial" w:cs="Arial"/>
          <w:b/>
          <w:sz w:val="24"/>
          <w:szCs w:val="24"/>
        </w:rPr>
      </w:pPr>
      <w:r w:rsidRPr="00914E5F">
        <w:rPr>
          <w:rFonts w:ascii="Arial" w:hAnsi="Arial" w:cs="Arial"/>
          <w:sz w:val="24"/>
          <w:szCs w:val="24"/>
        </w:rPr>
        <w:t>Pure traffic goes through the village.</w:t>
      </w:r>
    </w:p>
    <w:p w:rsidR="00914E5F" w:rsidRPr="00914E5F" w:rsidRDefault="00914E5F" w:rsidP="00914E5F">
      <w:pPr>
        <w:rPr>
          <w:rFonts w:ascii="Arial" w:hAnsi="Arial" w:cs="Arial"/>
          <w:sz w:val="24"/>
          <w:szCs w:val="24"/>
        </w:rPr>
      </w:pPr>
      <w:r w:rsidRPr="00914E5F">
        <w:rPr>
          <w:rFonts w:ascii="Arial" w:hAnsi="Arial" w:cs="Arial"/>
          <w:sz w:val="24"/>
          <w:szCs w:val="24"/>
        </w:rPr>
        <w:t>Cllr Hughes thanked those who made comments and explained that the local MP, Nadhim Zahawi, in response to an Ettington Parishioner raising traffic problems is going to convene a meeting with the Parishioner, the Parish Council Ettington School and Warwickshire County Council.  Items b – f will be put forward at that meeting.</w:t>
      </w:r>
    </w:p>
    <w:p w:rsidR="00914E5F" w:rsidRPr="00914E5F" w:rsidRDefault="00914E5F" w:rsidP="00914E5F">
      <w:pPr>
        <w:rPr>
          <w:rFonts w:ascii="Arial" w:hAnsi="Arial" w:cs="Arial"/>
          <w:sz w:val="24"/>
          <w:szCs w:val="24"/>
        </w:rPr>
      </w:pPr>
      <w:r w:rsidRPr="00914E5F">
        <w:rPr>
          <w:rFonts w:ascii="Arial" w:hAnsi="Arial" w:cs="Arial"/>
          <w:sz w:val="24"/>
          <w:szCs w:val="24"/>
        </w:rPr>
        <w:t>Cllr Hughes closed the meeting and encouraged attendees to visit the stalls and partake of refreshments.</w:t>
      </w:r>
    </w:p>
    <w:sectPr w:rsidR="00914E5F" w:rsidRPr="00914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12730"/>
    <w:multiLevelType w:val="hybridMultilevel"/>
    <w:tmpl w:val="DDA25514"/>
    <w:lvl w:ilvl="0" w:tplc="7206EC5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C1676"/>
    <w:multiLevelType w:val="hybridMultilevel"/>
    <w:tmpl w:val="1DBAEB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F0"/>
    <w:rsid w:val="00407EDC"/>
    <w:rsid w:val="00460B00"/>
    <w:rsid w:val="006D1628"/>
    <w:rsid w:val="00914E5F"/>
    <w:rsid w:val="00C47C56"/>
    <w:rsid w:val="00C8689E"/>
    <w:rsid w:val="00FA1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56CBB-40D3-45B2-A853-3001887E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ettington</dc:creator>
  <cp:keywords/>
  <dc:description/>
  <cp:lastModifiedBy>ettington</cp:lastModifiedBy>
  <cp:revision>3</cp:revision>
  <cp:lastPrinted>2018-04-26T10:58:00Z</cp:lastPrinted>
  <dcterms:created xsi:type="dcterms:W3CDTF">2018-05-01T11:24:00Z</dcterms:created>
  <dcterms:modified xsi:type="dcterms:W3CDTF">2018-05-01T11:29:00Z</dcterms:modified>
</cp:coreProperties>
</file>