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988"/>
        <w:gridCol w:w="8646"/>
      </w:tblGrid>
      <w:tr w:rsidR="00705F5E" w:rsidRPr="00E54E94" w:rsidTr="000359AE">
        <w:tc>
          <w:tcPr>
            <w:tcW w:w="9634" w:type="dxa"/>
            <w:gridSpan w:val="2"/>
          </w:tcPr>
          <w:p w:rsidR="00705F5E" w:rsidRPr="00E54E94"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E54E94">
              <w:rPr>
                <w:rFonts w:ascii="Arial" w:hAnsi="Arial" w:cs="Arial"/>
                <w:b/>
              </w:rPr>
              <w:t>ETTINGTON PARISH COUNCIL</w:t>
            </w:r>
          </w:p>
          <w:p w:rsidR="00705F5E" w:rsidRPr="00E54E94" w:rsidRDefault="00D67403" w:rsidP="00445B76">
            <w:pPr>
              <w:jc w:val="center"/>
              <w:rPr>
                <w:rFonts w:ascii="Arial" w:hAnsi="Arial" w:cs="Arial"/>
                <w:b/>
              </w:rPr>
            </w:pPr>
            <w:r w:rsidRPr="00E54E94">
              <w:rPr>
                <w:rFonts w:ascii="Arial" w:hAnsi="Arial" w:cs="Arial"/>
                <w:b/>
              </w:rPr>
              <w:t>Minutes of the Meeting of 8 November 2017</w:t>
            </w:r>
          </w:p>
        </w:tc>
      </w:tr>
      <w:tr w:rsidR="00705F5E" w:rsidRPr="00E54E94" w:rsidTr="000359AE">
        <w:tc>
          <w:tcPr>
            <w:tcW w:w="9634" w:type="dxa"/>
            <w:gridSpan w:val="2"/>
          </w:tcPr>
          <w:p w:rsidR="00D67403" w:rsidRPr="00E54E94" w:rsidRDefault="00D67403">
            <w:pPr>
              <w:rPr>
                <w:rFonts w:ascii="Arial" w:hAnsi="Arial" w:cs="Arial"/>
              </w:rPr>
            </w:pPr>
            <w:r w:rsidRPr="00E54E94">
              <w:rPr>
                <w:rFonts w:ascii="Arial" w:hAnsi="Arial" w:cs="Arial"/>
                <w:b/>
              </w:rPr>
              <w:t xml:space="preserve">Present </w:t>
            </w:r>
            <w:r w:rsidR="00705F5E" w:rsidRPr="00E54E94">
              <w:rPr>
                <w:rFonts w:ascii="Arial" w:hAnsi="Arial" w:cs="Arial"/>
              </w:rPr>
              <w:t xml:space="preserve"> (Councillors)</w:t>
            </w:r>
            <w:r w:rsidR="00F614D5" w:rsidRPr="00E54E94">
              <w:rPr>
                <w:rFonts w:ascii="Arial" w:hAnsi="Arial" w:cs="Arial"/>
              </w:rPr>
              <w:t xml:space="preserve"> </w:t>
            </w:r>
            <w:r w:rsidR="006350BE" w:rsidRPr="00E54E94">
              <w:rPr>
                <w:rFonts w:ascii="Arial" w:hAnsi="Arial" w:cs="Arial"/>
              </w:rPr>
              <w:t xml:space="preserve">J Collins, </w:t>
            </w:r>
            <w:r w:rsidR="00F614D5" w:rsidRPr="00E54E94">
              <w:rPr>
                <w:rFonts w:ascii="Arial" w:hAnsi="Arial" w:cs="Arial"/>
              </w:rPr>
              <w:t xml:space="preserve">R </w:t>
            </w:r>
            <w:proofErr w:type="spellStart"/>
            <w:r w:rsidR="00F614D5" w:rsidRPr="00E54E94">
              <w:rPr>
                <w:rFonts w:ascii="Arial" w:hAnsi="Arial" w:cs="Arial"/>
              </w:rPr>
              <w:t>Hawksworth</w:t>
            </w:r>
            <w:proofErr w:type="spellEnd"/>
            <w:r w:rsidR="00F614D5" w:rsidRPr="00E54E94">
              <w:rPr>
                <w:rFonts w:ascii="Arial" w:hAnsi="Arial" w:cs="Arial"/>
              </w:rPr>
              <w:t>,</w:t>
            </w:r>
            <w:r w:rsidR="006350BE" w:rsidRPr="00E54E94">
              <w:rPr>
                <w:rFonts w:ascii="Arial" w:hAnsi="Arial" w:cs="Arial"/>
              </w:rPr>
              <w:t xml:space="preserve"> J Henry,</w:t>
            </w:r>
            <w:r w:rsidR="00F614D5" w:rsidRPr="00E54E94">
              <w:rPr>
                <w:rFonts w:ascii="Arial" w:hAnsi="Arial" w:cs="Arial"/>
              </w:rPr>
              <w:t xml:space="preserve"> L </w:t>
            </w:r>
            <w:proofErr w:type="spellStart"/>
            <w:r w:rsidR="00F614D5" w:rsidRPr="00E54E94">
              <w:rPr>
                <w:rFonts w:ascii="Arial" w:hAnsi="Arial" w:cs="Arial"/>
              </w:rPr>
              <w:t>Holtom</w:t>
            </w:r>
            <w:proofErr w:type="spellEnd"/>
            <w:r w:rsidR="00F24F00" w:rsidRPr="00E54E94">
              <w:rPr>
                <w:rFonts w:ascii="Arial" w:hAnsi="Arial" w:cs="Arial"/>
              </w:rPr>
              <w:t xml:space="preserve"> and </w:t>
            </w:r>
            <w:r w:rsidR="00DB1EAB" w:rsidRPr="00E54E94">
              <w:rPr>
                <w:rFonts w:ascii="Arial" w:hAnsi="Arial" w:cs="Arial"/>
              </w:rPr>
              <w:t xml:space="preserve">R Smith </w:t>
            </w:r>
            <w:r w:rsidR="00705F5E" w:rsidRPr="00E54E94">
              <w:rPr>
                <w:rFonts w:ascii="Arial" w:hAnsi="Arial" w:cs="Arial"/>
              </w:rPr>
              <w:t>of Ettington Parish Council</w:t>
            </w:r>
          </w:p>
          <w:p w:rsidR="00705F5E" w:rsidRPr="00E54E94" w:rsidRDefault="00705F5E">
            <w:pPr>
              <w:rPr>
                <w:rFonts w:ascii="Arial" w:hAnsi="Arial" w:cs="Arial"/>
              </w:rPr>
            </w:pPr>
          </w:p>
          <w:p w:rsidR="00705F5E" w:rsidRPr="00E54E94" w:rsidRDefault="00D67403" w:rsidP="00565E0E">
            <w:pPr>
              <w:rPr>
                <w:rFonts w:ascii="Arial" w:hAnsi="Arial" w:cs="Arial"/>
              </w:rPr>
            </w:pPr>
            <w:r w:rsidRPr="00E54E94">
              <w:rPr>
                <w:rFonts w:ascii="Arial" w:hAnsi="Arial" w:cs="Arial"/>
                <w:b/>
              </w:rPr>
              <w:t xml:space="preserve">In Attendance:  </w:t>
            </w:r>
            <w:r w:rsidRPr="00E54E94">
              <w:rPr>
                <w:rFonts w:ascii="Arial" w:hAnsi="Arial" w:cs="Arial"/>
              </w:rPr>
              <w:t xml:space="preserve">S </w:t>
            </w:r>
            <w:proofErr w:type="spellStart"/>
            <w:r w:rsidRPr="00E54E94">
              <w:rPr>
                <w:rFonts w:ascii="Arial" w:hAnsi="Arial" w:cs="Arial"/>
              </w:rPr>
              <w:t>Furniss</w:t>
            </w:r>
            <w:proofErr w:type="spellEnd"/>
            <w:r w:rsidRPr="00E54E94">
              <w:rPr>
                <w:rFonts w:ascii="Arial" w:hAnsi="Arial" w:cs="Arial"/>
              </w:rPr>
              <w:t xml:space="preserve">, Clerk; </w:t>
            </w:r>
            <w:r w:rsidR="00667DAC" w:rsidRPr="00E54E94">
              <w:rPr>
                <w:rFonts w:ascii="Arial" w:hAnsi="Arial" w:cs="Arial"/>
              </w:rPr>
              <w:t>WCC and approximately 5</w:t>
            </w:r>
            <w:r w:rsidRPr="00E54E94">
              <w:rPr>
                <w:rFonts w:ascii="Arial" w:hAnsi="Arial" w:cs="Arial"/>
              </w:rPr>
              <w:t xml:space="preserve"> members of the public</w:t>
            </w:r>
          </w:p>
        </w:tc>
      </w:tr>
      <w:tr w:rsidR="0095440D" w:rsidRPr="00E54E94" w:rsidTr="0036051F">
        <w:trPr>
          <w:trHeight w:val="315"/>
        </w:trPr>
        <w:tc>
          <w:tcPr>
            <w:tcW w:w="988" w:type="dxa"/>
          </w:tcPr>
          <w:p w:rsidR="0095440D" w:rsidRPr="00E54E94" w:rsidRDefault="00656819" w:rsidP="00F614D5">
            <w:pPr>
              <w:rPr>
                <w:rFonts w:ascii="Arial" w:hAnsi="Arial" w:cs="Arial"/>
                <w:vertAlign w:val="superscript"/>
              </w:rPr>
            </w:pPr>
            <w:r w:rsidRPr="00E54E94">
              <w:rPr>
                <w:rFonts w:ascii="Arial" w:hAnsi="Arial" w:cs="Arial"/>
              </w:rPr>
              <w:t>1</w:t>
            </w:r>
          </w:p>
        </w:tc>
        <w:tc>
          <w:tcPr>
            <w:tcW w:w="8646" w:type="dxa"/>
          </w:tcPr>
          <w:p w:rsidR="0095440D" w:rsidRPr="00E54E94" w:rsidRDefault="00287E61" w:rsidP="00656819">
            <w:pPr>
              <w:rPr>
                <w:rFonts w:ascii="Arial" w:hAnsi="Arial" w:cs="Arial"/>
              </w:rPr>
            </w:pPr>
            <w:r w:rsidRPr="00E54E94">
              <w:rPr>
                <w:rFonts w:ascii="Arial" w:hAnsi="Arial" w:cs="Arial"/>
                <w:b/>
              </w:rPr>
              <w:t xml:space="preserve">Apologies for </w:t>
            </w:r>
            <w:proofErr w:type="gramStart"/>
            <w:r w:rsidRPr="00E54E94">
              <w:rPr>
                <w:rFonts w:ascii="Arial" w:hAnsi="Arial" w:cs="Arial"/>
                <w:b/>
              </w:rPr>
              <w:t>Absence</w:t>
            </w:r>
            <w:r w:rsidR="00656819" w:rsidRPr="00E54E94">
              <w:rPr>
                <w:rFonts w:ascii="Arial" w:hAnsi="Arial" w:cs="Arial"/>
                <w:b/>
              </w:rPr>
              <w:t xml:space="preserve">  </w:t>
            </w:r>
            <w:r w:rsidR="00D67403" w:rsidRPr="00E54E94">
              <w:rPr>
                <w:rFonts w:ascii="Arial" w:hAnsi="Arial" w:cs="Arial"/>
              </w:rPr>
              <w:t>Cllr</w:t>
            </w:r>
            <w:proofErr w:type="gramEnd"/>
            <w:r w:rsidR="00D67403" w:rsidRPr="00E54E94">
              <w:rPr>
                <w:rFonts w:ascii="Arial" w:hAnsi="Arial" w:cs="Arial"/>
              </w:rPr>
              <w:t xml:space="preserve"> </w:t>
            </w:r>
            <w:bookmarkStart w:id="0" w:name="_GoBack"/>
            <w:r w:rsidR="00D67403" w:rsidRPr="00E54E94">
              <w:rPr>
                <w:rFonts w:ascii="Arial" w:hAnsi="Arial" w:cs="Arial"/>
              </w:rPr>
              <w:t>Hughes</w:t>
            </w:r>
            <w:bookmarkEnd w:id="0"/>
            <w:r w:rsidR="00D67403" w:rsidRPr="00E54E94">
              <w:rPr>
                <w:rFonts w:ascii="Arial" w:hAnsi="Arial" w:cs="Arial"/>
              </w:rPr>
              <w:t xml:space="preserve"> offered his apologies due to being away.</w:t>
            </w:r>
          </w:p>
        </w:tc>
      </w:tr>
      <w:tr w:rsidR="000041DE" w:rsidRPr="00E54E94" w:rsidTr="0036051F">
        <w:trPr>
          <w:trHeight w:val="315"/>
        </w:trPr>
        <w:tc>
          <w:tcPr>
            <w:tcW w:w="988" w:type="dxa"/>
          </w:tcPr>
          <w:p w:rsidR="000041DE" w:rsidRPr="00E54E94" w:rsidRDefault="00656819">
            <w:pPr>
              <w:rPr>
                <w:rFonts w:ascii="Arial" w:hAnsi="Arial" w:cs="Arial"/>
                <w:vertAlign w:val="superscript"/>
              </w:rPr>
            </w:pPr>
            <w:r w:rsidRPr="00E54E94">
              <w:rPr>
                <w:rFonts w:ascii="Arial" w:hAnsi="Arial" w:cs="Arial"/>
              </w:rPr>
              <w:t>2</w:t>
            </w:r>
          </w:p>
        </w:tc>
        <w:tc>
          <w:tcPr>
            <w:tcW w:w="8646" w:type="dxa"/>
          </w:tcPr>
          <w:p w:rsidR="000041DE" w:rsidRPr="00E54E94" w:rsidRDefault="00287E61">
            <w:pPr>
              <w:rPr>
                <w:rFonts w:ascii="Arial" w:hAnsi="Arial" w:cs="Arial"/>
                <w:i/>
              </w:rPr>
            </w:pPr>
            <w:r w:rsidRPr="00E54E94">
              <w:rPr>
                <w:rFonts w:ascii="Arial" w:hAnsi="Arial" w:cs="Arial"/>
                <w:b/>
              </w:rPr>
              <w:t>Acceptance of Apologies for Absence</w:t>
            </w:r>
            <w:r w:rsidR="00D67403" w:rsidRPr="00E54E94">
              <w:rPr>
                <w:rFonts w:ascii="Arial" w:hAnsi="Arial" w:cs="Arial"/>
                <w:b/>
              </w:rPr>
              <w:t xml:space="preserve"> </w:t>
            </w:r>
            <w:r w:rsidR="00D67403" w:rsidRPr="00E54E94">
              <w:rPr>
                <w:rFonts w:ascii="Arial" w:hAnsi="Arial" w:cs="Arial"/>
              </w:rPr>
              <w:t xml:space="preserve">It was </w:t>
            </w:r>
            <w:r w:rsidR="00D67403" w:rsidRPr="00E54E94">
              <w:rPr>
                <w:rFonts w:ascii="Arial" w:hAnsi="Arial" w:cs="Arial"/>
                <w:b/>
              </w:rPr>
              <w:t xml:space="preserve">resolved </w:t>
            </w:r>
            <w:r w:rsidR="00D67403" w:rsidRPr="00E54E94">
              <w:rPr>
                <w:rFonts w:ascii="Arial" w:hAnsi="Arial" w:cs="Arial"/>
              </w:rPr>
              <w:t>that Cllr Hughes’ apologies be accepted.</w:t>
            </w:r>
          </w:p>
        </w:tc>
      </w:tr>
      <w:tr w:rsidR="00E31029" w:rsidRPr="00E54E94" w:rsidTr="0036051F">
        <w:trPr>
          <w:trHeight w:val="315"/>
        </w:trPr>
        <w:tc>
          <w:tcPr>
            <w:tcW w:w="988" w:type="dxa"/>
          </w:tcPr>
          <w:p w:rsidR="00E31029" w:rsidRPr="00E54E94" w:rsidRDefault="00656819">
            <w:pPr>
              <w:rPr>
                <w:rFonts w:ascii="Arial" w:hAnsi="Arial" w:cs="Arial"/>
                <w:vertAlign w:val="superscript"/>
              </w:rPr>
            </w:pPr>
            <w:r w:rsidRPr="00E54E94">
              <w:rPr>
                <w:rFonts w:ascii="Arial" w:hAnsi="Arial" w:cs="Arial"/>
              </w:rPr>
              <w:t>3</w:t>
            </w:r>
          </w:p>
        </w:tc>
        <w:tc>
          <w:tcPr>
            <w:tcW w:w="8646" w:type="dxa"/>
          </w:tcPr>
          <w:p w:rsidR="00E31029" w:rsidRPr="00E54E94" w:rsidRDefault="00D93703" w:rsidP="00D67403">
            <w:pPr>
              <w:rPr>
                <w:rFonts w:ascii="Arial" w:hAnsi="Arial" w:cs="Arial"/>
              </w:rPr>
            </w:pPr>
            <w:r w:rsidRPr="00E54E94">
              <w:rPr>
                <w:rFonts w:ascii="Arial" w:hAnsi="Arial" w:cs="Arial"/>
                <w:b/>
              </w:rPr>
              <w:t>Declaration of Disclosure Pecuniary Interest</w:t>
            </w:r>
            <w:r w:rsidRPr="00E54E94">
              <w:rPr>
                <w:rFonts w:ascii="Arial" w:hAnsi="Arial" w:cs="Arial"/>
              </w:rPr>
              <w:t xml:space="preserve"> </w:t>
            </w:r>
          </w:p>
        </w:tc>
      </w:tr>
      <w:tr w:rsidR="00C02189" w:rsidRPr="00E54E94" w:rsidTr="0036051F">
        <w:trPr>
          <w:trHeight w:val="315"/>
        </w:trPr>
        <w:tc>
          <w:tcPr>
            <w:tcW w:w="988" w:type="dxa"/>
          </w:tcPr>
          <w:p w:rsidR="00C02189" w:rsidRPr="00E54E94" w:rsidRDefault="00656819">
            <w:pPr>
              <w:rPr>
                <w:rFonts w:ascii="Arial" w:hAnsi="Arial" w:cs="Arial"/>
                <w:vertAlign w:val="superscript"/>
              </w:rPr>
            </w:pPr>
            <w:r w:rsidRPr="00E54E94">
              <w:rPr>
                <w:rFonts w:ascii="Arial" w:hAnsi="Arial" w:cs="Arial"/>
              </w:rPr>
              <w:t>4</w:t>
            </w:r>
          </w:p>
        </w:tc>
        <w:tc>
          <w:tcPr>
            <w:tcW w:w="8646" w:type="dxa"/>
          </w:tcPr>
          <w:p w:rsidR="00C02189" w:rsidRPr="00E54E94" w:rsidRDefault="00F614D5" w:rsidP="00D67403">
            <w:pPr>
              <w:jc w:val="both"/>
              <w:rPr>
                <w:rFonts w:ascii="Arial" w:hAnsi="Arial" w:cs="Arial"/>
                <w:i/>
              </w:rPr>
            </w:pPr>
            <w:r w:rsidRPr="00E54E94">
              <w:rPr>
                <w:rFonts w:ascii="Arial" w:hAnsi="Arial" w:cs="Arial"/>
                <w:b/>
              </w:rPr>
              <w:t xml:space="preserve">To Confirm </w:t>
            </w:r>
            <w:r w:rsidR="00384ACF" w:rsidRPr="00E54E94">
              <w:rPr>
                <w:rFonts w:ascii="Arial" w:hAnsi="Arial" w:cs="Arial"/>
                <w:b/>
              </w:rPr>
              <w:t>Minutes</w:t>
            </w:r>
            <w:r w:rsidR="00384ACF" w:rsidRPr="00E54E94">
              <w:rPr>
                <w:rFonts w:ascii="Arial" w:hAnsi="Arial" w:cs="Arial"/>
              </w:rPr>
              <w:t xml:space="preserve"> </w:t>
            </w:r>
            <w:r w:rsidR="00D67403" w:rsidRPr="00E54E94">
              <w:rPr>
                <w:rFonts w:ascii="Arial" w:hAnsi="Arial" w:cs="Arial"/>
              </w:rPr>
              <w:t xml:space="preserve">it was </w:t>
            </w:r>
            <w:r w:rsidR="00D67403" w:rsidRPr="00E54E94">
              <w:rPr>
                <w:rFonts w:ascii="Arial" w:hAnsi="Arial" w:cs="Arial"/>
                <w:b/>
              </w:rPr>
              <w:t xml:space="preserve">resolved </w:t>
            </w:r>
            <w:r w:rsidR="00D67403" w:rsidRPr="00E54E94">
              <w:rPr>
                <w:rFonts w:ascii="Arial" w:hAnsi="Arial" w:cs="Arial"/>
              </w:rPr>
              <w:t>that the minutes of 1</w:t>
            </w:r>
            <w:r w:rsidR="000E105C" w:rsidRPr="00E54E94">
              <w:rPr>
                <w:rFonts w:ascii="Arial" w:hAnsi="Arial" w:cs="Arial"/>
              </w:rPr>
              <w:t>1 October 2017</w:t>
            </w:r>
            <w:r w:rsidRPr="00E54E94">
              <w:rPr>
                <w:rFonts w:ascii="Arial" w:hAnsi="Arial" w:cs="Arial"/>
              </w:rPr>
              <w:t xml:space="preserve"> </w:t>
            </w:r>
            <w:r w:rsidR="00D67403" w:rsidRPr="00E54E94">
              <w:rPr>
                <w:rFonts w:ascii="Arial" w:hAnsi="Arial" w:cs="Arial"/>
              </w:rPr>
              <w:t>be accepted as a true record.</w:t>
            </w:r>
          </w:p>
        </w:tc>
      </w:tr>
      <w:tr w:rsidR="009709D5" w:rsidRPr="00E54E94" w:rsidTr="0036051F">
        <w:trPr>
          <w:trHeight w:val="340"/>
        </w:trPr>
        <w:tc>
          <w:tcPr>
            <w:tcW w:w="988" w:type="dxa"/>
          </w:tcPr>
          <w:p w:rsidR="009709D5" w:rsidRPr="00E54E94" w:rsidRDefault="00656819">
            <w:pPr>
              <w:rPr>
                <w:rFonts w:ascii="Arial" w:hAnsi="Arial" w:cs="Arial"/>
                <w:vertAlign w:val="superscript"/>
              </w:rPr>
            </w:pPr>
            <w:r w:rsidRPr="00E54E94">
              <w:rPr>
                <w:rFonts w:ascii="Arial" w:hAnsi="Arial" w:cs="Arial"/>
              </w:rPr>
              <w:t>5</w:t>
            </w:r>
          </w:p>
        </w:tc>
        <w:tc>
          <w:tcPr>
            <w:tcW w:w="8646" w:type="dxa"/>
          </w:tcPr>
          <w:p w:rsidR="007E265D" w:rsidRPr="00E54E94" w:rsidRDefault="009709D5" w:rsidP="00667DAC">
            <w:pPr>
              <w:rPr>
                <w:rFonts w:ascii="Arial" w:hAnsi="Arial" w:cs="Arial"/>
              </w:rPr>
            </w:pPr>
            <w:r w:rsidRPr="00E54E94">
              <w:rPr>
                <w:rFonts w:ascii="Arial" w:hAnsi="Arial" w:cs="Arial"/>
                <w:b/>
              </w:rPr>
              <w:t>Community Centre Update</w:t>
            </w:r>
            <w:r w:rsidRPr="00E54E94">
              <w:rPr>
                <w:rFonts w:ascii="Arial" w:hAnsi="Arial" w:cs="Arial"/>
              </w:rPr>
              <w:t xml:space="preserve"> - David Martin</w:t>
            </w:r>
            <w:r w:rsidR="00565E0E">
              <w:rPr>
                <w:rFonts w:ascii="Arial" w:hAnsi="Arial" w:cs="Arial"/>
              </w:rPr>
              <w:t xml:space="preserve"> </w:t>
            </w:r>
            <w:r w:rsidR="007051EC" w:rsidRPr="00E54E94">
              <w:rPr>
                <w:rFonts w:ascii="Arial" w:hAnsi="Arial" w:cs="Arial"/>
              </w:rPr>
              <w:t xml:space="preserve">reported projector complete and in use.  </w:t>
            </w:r>
            <w:r w:rsidR="00667DAC" w:rsidRPr="00E54E94">
              <w:rPr>
                <w:rFonts w:ascii="Arial" w:hAnsi="Arial" w:cs="Arial"/>
              </w:rPr>
              <w:t xml:space="preserve">Negotiations continue with Beau Homes regarding use of the car park when work commences on the Rogers Lane development.  David requested a meeting with the Council to discuss the Community Centre charging policy in respect of PC bookings over and above those for PC meetings and this will be arranged.  </w:t>
            </w:r>
          </w:p>
        </w:tc>
      </w:tr>
      <w:tr w:rsidR="00704C37" w:rsidRPr="00E54E94" w:rsidTr="0036051F">
        <w:trPr>
          <w:trHeight w:val="340"/>
        </w:trPr>
        <w:tc>
          <w:tcPr>
            <w:tcW w:w="988" w:type="dxa"/>
          </w:tcPr>
          <w:p w:rsidR="00704C37" w:rsidRPr="00E54E94" w:rsidRDefault="00656819">
            <w:pPr>
              <w:rPr>
                <w:rFonts w:ascii="Arial" w:hAnsi="Arial" w:cs="Arial"/>
                <w:vertAlign w:val="superscript"/>
              </w:rPr>
            </w:pPr>
            <w:r w:rsidRPr="00E54E94">
              <w:rPr>
                <w:rFonts w:ascii="Arial" w:hAnsi="Arial" w:cs="Arial"/>
              </w:rPr>
              <w:t>6</w:t>
            </w:r>
            <w:r w:rsidR="0070186F" w:rsidRPr="00E54E94">
              <w:rPr>
                <w:rFonts w:ascii="Arial" w:hAnsi="Arial" w:cs="Arial"/>
                <w:vertAlign w:val="superscript"/>
              </w:rPr>
              <w:t>7.40</w:t>
            </w:r>
          </w:p>
        </w:tc>
        <w:tc>
          <w:tcPr>
            <w:tcW w:w="8646" w:type="dxa"/>
          </w:tcPr>
          <w:p w:rsidR="00704C37" w:rsidRPr="00E54E94" w:rsidRDefault="00704C37" w:rsidP="00CF5BE3">
            <w:pPr>
              <w:rPr>
                <w:rFonts w:ascii="Arial" w:hAnsi="Arial" w:cs="Arial"/>
              </w:rPr>
            </w:pPr>
            <w:r w:rsidRPr="00E54E94">
              <w:rPr>
                <w:rFonts w:ascii="Arial" w:hAnsi="Arial" w:cs="Arial"/>
                <w:b/>
              </w:rPr>
              <w:t>Warwickshire County Council/Stratford District Council</w:t>
            </w:r>
            <w:r w:rsidR="00CF5BE3" w:rsidRPr="00E54E94">
              <w:rPr>
                <w:rFonts w:ascii="Arial" w:hAnsi="Arial" w:cs="Arial"/>
                <w:b/>
              </w:rPr>
              <w:t xml:space="preserve"> update </w:t>
            </w:r>
            <w:r w:rsidR="00D67403" w:rsidRPr="00E54E94">
              <w:rPr>
                <w:rFonts w:ascii="Arial" w:hAnsi="Arial" w:cs="Arial"/>
              </w:rPr>
              <w:t>Cl</w:t>
            </w:r>
            <w:r w:rsidR="00667DAC" w:rsidRPr="00E54E94">
              <w:rPr>
                <w:rFonts w:ascii="Arial" w:hAnsi="Arial" w:cs="Arial"/>
              </w:rPr>
              <w:t>lr O’Donnell sent her apologies and as neither Cllr was in attendance this matter was not covered.</w:t>
            </w:r>
          </w:p>
        </w:tc>
      </w:tr>
      <w:tr w:rsidR="00CF5BE3" w:rsidRPr="00E54E94" w:rsidTr="0036051F">
        <w:trPr>
          <w:trHeight w:val="340"/>
        </w:trPr>
        <w:tc>
          <w:tcPr>
            <w:tcW w:w="988" w:type="dxa"/>
          </w:tcPr>
          <w:p w:rsidR="00CF5BE3" w:rsidRPr="00E54E94" w:rsidRDefault="00066562">
            <w:pPr>
              <w:rPr>
                <w:rFonts w:ascii="Arial" w:hAnsi="Arial" w:cs="Arial"/>
                <w:vertAlign w:val="superscript"/>
              </w:rPr>
            </w:pPr>
            <w:r w:rsidRPr="00E54E94">
              <w:rPr>
                <w:rFonts w:ascii="Arial" w:hAnsi="Arial" w:cs="Arial"/>
              </w:rPr>
              <w:t>7</w:t>
            </w:r>
            <w:r w:rsidR="00BE3523" w:rsidRPr="00E54E94">
              <w:rPr>
                <w:rFonts w:ascii="Arial" w:hAnsi="Arial" w:cs="Arial"/>
                <w:vertAlign w:val="superscript"/>
              </w:rPr>
              <w:t>7.50</w:t>
            </w:r>
          </w:p>
        </w:tc>
        <w:tc>
          <w:tcPr>
            <w:tcW w:w="8646" w:type="dxa"/>
          </w:tcPr>
          <w:p w:rsidR="00D67403" w:rsidRPr="00E54E94" w:rsidRDefault="00CF5BE3" w:rsidP="00D67403">
            <w:pPr>
              <w:rPr>
                <w:rFonts w:ascii="Arial" w:hAnsi="Arial" w:cs="Arial"/>
              </w:rPr>
            </w:pPr>
            <w:r w:rsidRPr="00E54E94">
              <w:rPr>
                <w:rFonts w:ascii="Arial" w:hAnsi="Arial" w:cs="Arial"/>
                <w:b/>
              </w:rPr>
              <w:t>Open Forum</w:t>
            </w:r>
            <w:r w:rsidRPr="00E54E94">
              <w:rPr>
                <w:rFonts w:ascii="Arial" w:hAnsi="Arial" w:cs="Arial"/>
              </w:rPr>
              <w:t xml:space="preserve"> </w:t>
            </w:r>
            <w:r w:rsidR="00667DAC" w:rsidRPr="00E54E94">
              <w:rPr>
                <w:rFonts w:ascii="Arial" w:hAnsi="Arial" w:cs="Arial"/>
              </w:rPr>
              <w:t>Members of the public stated:</w:t>
            </w:r>
          </w:p>
          <w:p w:rsidR="00161897" w:rsidRPr="00E54E94" w:rsidRDefault="00161897" w:rsidP="00161897">
            <w:pPr>
              <w:pStyle w:val="ListParagraph"/>
              <w:numPr>
                <w:ilvl w:val="0"/>
                <w:numId w:val="18"/>
              </w:numPr>
              <w:rPr>
                <w:rFonts w:ascii="Arial" w:hAnsi="Arial" w:cs="Arial"/>
              </w:rPr>
            </w:pPr>
            <w:r w:rsidRPr="00E54E94">
              <w:rPr>
                <w:rFonts w:ascii="Arial" w:hAnsi="Arial" w:cs="Arial"/>
              </w:rPr>
              <w:t>Hedges on Rogers Lane were mac</w:t>
            </w:r>
            <w:r w:rsidR="00667DAC" w:rsidRPr="00E54E94">
              <w:rPr>
                <w:rFonts w:ascii="Arial" w:hAnsi="Arial" w:cs="Arial"/>
              </w:rPr>
              <w:t>hine cut this morning.  Right h</w:t>
            </w:r>
            <w:r w:rsidRPr="00E54E94">
              <w:rPr>
                <w:rFonts w:ascii="Arial" w:hAnsi="Arial" w:cs="Arial"/>
              </w:rPr>
              <w:t>and side has been cut back but not suf</w:t>
            </w:r>
            <w:r w:rsidR="00667DAC" w:rsidRPr="00E54E94">
              <w:rPr>
                <w:rFonts w:ascii="Arial" w:hAnsi="Arial" w:cs="Arial"/>
              </w:rPr>
              <w:t xml:space="preserve">ficiently to allow free passage and the brambles beyond the stile extend the full width of the path.  Kat La </w:t>
            </w:r>
            <w:proofErr w:type="spellStart"/>
            <w:r w:rsidR="00667DAC" w:rsidRPr="00E54E94">
              <w:rPr>
                <w:rFonts w:ascii="Arial" w:hAnsi="Arial" w:cs="Arial"/>
              </w:rPr>
              <w:t>Tzar</w:t>
            </w:r>
            <w:proofErr w:type="spellEnd"/>
            <w:r w:rsidR="00667DAC" w:rsidRPr="00E54E94">
              <w:rPr>
                <w:rFonts w:ascii="Arial" w:hAnsi="Arial" w:cs="Arial"/>
              </w:rPr>
              <w:t xml:space="preserve"> of Beau Homes responded that the brambles are from hedging falling within the remit of WCC and she intends to contact them about this.  </w:t>
            </w:r>
            <w:r w:rsidRPr="00E54E94">
              <w:rPr>
                <w:rFonts w:ascii="Arial" w:hAnsi="Arial" w:cs="Arial"/>
              </w:rPr>
              <w:t xml:space="preserve">  </w:t>
            </w:r>
          </w:p>
          <w:p w:rsidR="00CF5BE3" w:rsidRPr="00E54E94" w:rsidRDefault="00161897" w:rsidP="001977B3">
            <w:pPr>
              <w:pStyle w:val="ListParagraph"/>
              <w:numPr>
                <w:ilvl w:val="0"/>
                <w:numId w:val="18"/>
              </w:numPr>
              <w:rPr>
                <w:rFonts w:ascii="Arial" w:hAnsi="Arial" w:cs="Arial"/>
              </w:rPr>
            </w:pPr>
            <w:r w:rsidRPr="00E54E94">
              <w:rPr>
                <w:rFonts w:ascii="Arial" w:hAnsi="Arial" w:cs="Arial"/>
              </w:rPr>
              <w:t xml:space="preserve">Item12 on minutes of </w:t>
            </w:r>
            <w:r w:rsidR="00667DAC" w:rsidRPr="00E54E94">
              <w:rPr>
                <w:rFonts w:ascii="Arial" w:hAnsi="Arial" w:cs="Arial"/>
              </w:rPr>
              <w:t>11 October make reference to photographs which were not the point of contention rather that the viewpoint and written descriptions are at odds and two of the three viewpoints are on private land.  It was confirmed that Avon Planning Services had been consulted and confirmed that these matters made no material difference in respect of the purpose of the Neighbourhood Plan.  In response to query regarding whether Cllrs had seen e-mails regarding this the Clerk confirmed that they had been sent to members of the Neighbourhood Plan Steering Group which is a committee of the Parish Council</w:t>
            </w:r>
            <w:r w:rsidR="001977B3" w:rsidRPr="00E54E94">
              <w:rPr>
                <w:rFonts w:ascii="Arial" w:hAnsi="Arial" w:cs="Arial"/>
              </w:rPr>
              <w:t xml:space="preserve">.  </w:t>
            </w:r>
          </w:p>
          <w:p w:rsidR="001977B3" w:rsidRPr="00E54E94" w:rsidRDefault="009E6A66" w:rsidP="009E6A66">
            <w:pPr>
              <w:pStyle w:val="ListParagraph"/>
              <w:numPr>
                <w:ilvl w:val="0"/>
                <w:numId w:val="18"/>
              </w:numPr>
              <w:rPr>
                <w:rFonts w:ascii="Arial" w:hAnsi="Arial" w:cs="Arial"/>
              </w:rPr>
            </w:pPr>
            <w:r w:rsidRPr="00E54E94">
              <w:rPr>
                <w:rFonts w:ascii="Arial" w:hAnsi="Arial" w:cs="Arial"/>
              </w:rPr>
              <w:t xml:space="preserve">The Rogers Lane land (known as David’s Orchard) has been acquired by </w:t>
            </w:r>
            <w:r w:rsidR="001977B3" w:rsidRPr="00E54E94">
              <w:rPr>
                <w:rFonts w:ascii="Arial" w:hAnsi="Arial" w:cs="Arial"/>
              </w:rPr>
              <w:t xml:space="preserve">Beau Homes.  </w:t>
            </w:r>
          </w:p>
        </w:tc>
      </w:tr>
      <w:tr w:rsidR="00CA3BC5" w:rsidRPr="00E54E94" w:rsidTr="0036051F">
        <w:trPr>
          <w:trHeight w:val="340"/>
        </w:trPr>
        <w:tc>
          <w:tcPr>
            <w:tcW w:w="988" w:type="dxa"/>
          </w:tcPr>
          <w:p w:rsidR="00CA3BC5" w:rsidRPr="00E54E94" w:rsidRDefault="00CE3F5A">
            <w:pPr>
              <w:rPr>
                <w:rFonts w:ascii="Arial" w:hAnsi="Arial" w:cs="Arial"/>
                <w:vertAlign w:val="superscript"/>
              </w:rPr>
            </w:pPr>
            <w:r w:rsidRPr="00E54E94">
              <w:rPr>
                <w:rFonts w:ascii="Arial" w:hAnsi="Arial" w:cs="Arial"/>
              </w:rPr>
              <w:t>8</w:t>
            </w:r>
            <w:r w:rsidRPr="00E54E94">
              <w:rPr>
                <w:rFonts w:ascii="Arial" w:hAnsi="Arial" w:cs="Arial"/>
                <w:vertAlign w:val="superscript"/>
              </w:rPr>
              <w:t>8.05</w:t>
            </w:r>
          </w:p>
        </w:tc>
        <w:tc>
          <w:tcPr>
            <w:tcW w:w="8646" w:type="dxa"/>
          </w:tcPr>
          <w:p w:rsidR="00CA3BC5" w:rsidRPr="00E54E94" w:rsidRDefault="00CA3BC5" w:rsidP="009E6A66">
            <w:pPr>
              <w:rPr>
                <w:rFonts w:ascii="Arial" w:hAnsi="Arial" w:cs="Arial"/>
              </w:rPr>
            </w:pPr>
            <w:r w:rsidRPr="00E54E94">
              <w:rPr>
                <w:rFonts w:ascii="Arial" w:hAnsi="Arial" w:cs="Arial"/>
                <w:b/>
              </w:rPr>
              <w:t>Moving of Football Pitch</w:t>
            </w:r>
            <w:r w:rsidR="008A5220" w:rsidRPr="00E54E94">
              <w:rPr>
                <w:rFonts w:ascii="Arial" w:hAnsi="Arial" w:cs="Arial"/>
                <w:b/>
              </w:rPr>
              <w:t xml:space="preserve"> </w:t>
            </w:r>
            <w:r w:rsidR="009E6A66" w:rsidRPr="00E54E94">
              <w:rPr>
                <w:rFonts w:ascii="Arial" w:hAnsi="Arial" w:cs="Arial"/>
              </w:rPr>
              <w:t xml:space="preserve">The Clerk informed the meeting that </w:t>
            </w:r>
            <w:r w:rsidR="00D67403" w:rsidRPr="00E54E94">
              <w:rPr>
                <w:rFonts w:ascii="Arial" w:hAnsi="Arial" w:cs="Arial"/>
              </w:rPr>
              <w:t xml:space="preserve">Mr R </w:t>
            </w:r>
            <w:proofErr w:type="spellStart"/>
            <w:r w:rsidR="00D67403" w:rsidRPr="00E54E94">
              <w:rPr>
                <w:rFonts w:ascii="Arial" w:hAnsi="Arial" w:cs="Arial"/>
              </w:rPr>
              <w:t>Hutsby</w:t>
            </w:r>
            <w:proofErr w:type="spellEnd"/>
            <w:r w:rsidR="00D67403" w:rsidRPr="00E54E94">
              <w:rPr>
                <w:rFonts w:ascii="Arial" w:hAnsi="Arial" w:cs="Arial"/>
              </w:rPr>
              <w:t xml:space="preserve"> had </w:t>
            </w:r>
            <w:r w:rsidR="009E6A66" w:rsidRPr="00E54E94">
              <w:rPr>
                <w:rFonts w:ascii="Arial" w:hAnsi="Arial" w:cs="Arial"/>
              </w:rPr>
              <w:t>been in contact and said that he would send a written proposal in due course.  The matter was deferred until said proposal is received.</w:t>
            </w:r>
          </w:p>
        </w:tc>
      </w:tr>
      <w:tr w:rsidR="00CF5BE3" w:rsidRPr="00E54E94" w:rsidTr="0036051F">
        <w:trPr>
          <w:trHeight w:val="340"/>
        </w:trPr>
        <w:tc>
          <w:tcPr>
            <w:tcW w:w="988" w:type="dxa"/>
          </w:tcPr>
          <w:p w:rsidR="00CF5BE3" w:rsidRPr="00E54E94" w:rsidRDefault="00CE3F5A" w:rsidP="001B7A0B">
            <w:pPr>
              <w:rPr>
                <w:rFonts w:ascii="Arial" w:hAnsi="Arial" w:cs="Arial"/>
                <w:vertAlign w:val="superscript"/>
              </w:rPr>
            </w:pPr>
            <w:r w:rsidRPr="00E54E94">
              <w:rPr>
                <w:rFonts w:ascii="Arial" w:hAnsi="Arial" w:cs="Arial"/>
              </w:rPr>
              <w:t>9</w:t>
            </w:r>
            <w:r w:rsidRPr="00E54E94">
              <w:rPr>
                <w:rFonts w:ascii="Arial" w:hAnsi="Arial" w:cs="Arial"/>
                <w:vertAlign w:val="superscript"/>
              </w:rPr>
              <w:t>8.15</w:t>
            </w:r>
          </w:p>
        </w:tc>
        <w:tc>
          <w:tcPr>
            <w:tcW w:w="8646" w:type="dxa"/>
          </w:tcPr>
          <w:p w:rsidR="00937668" w:rsidRPr="00E54E94" w:rsidRDefault="00CF5BE3" w:rsidP="00CF5BE3">
            <w:pPr>
              <w:rPr>
                <w:rFonts w:ascii="Arial" w:hAnsi="Arial" w:cs="Arial"/>
                <w:b/>
              </w:rPr>
            </w:pPr>
            <w:r w:rsidRPr="00E54E94">
              <w:rPr>
                <w:rFonts w:ascii="Arial" w:hAnsi="Arial" w:cs="Arial"/>
                <w:b/>
              </w:rPr>
              <w:t>Planning Matters</w:t>
            </w:r>
          </w:p>
          <w:p w:rsidR="00947FE2" w:rsidRPr="00DE0C4B" w:rsidRDefault="00CE3F5A" w:rsidP="00947FE2">
            <w:pPr>
              <w:pStyle w:val="BodyText"/>
              <w:tabs>
                <w:tab w:val="left" w:pos="1793"/>
                <w:tab w:val="left" w:pos="2155"/>
              </w:tabs>
              <w:ind w:left="2160" w:hanging="2160"/>
              <w:rPr>
                <w:rFonts w:ascii="Arial" w:hAnsi="Arial" w:cs="Arial"/>
                <w:b/>
                <w:sz w:val="20"/>
                <w:szCs w:val="20"/>
                <w:u w:val="single"/>
              </w:rPr>
            </w:pPr>
            <w:r w:rsidRPr="00DE0C4B">
              <w:rPr>
                <w:rFonts w:ascii="Arial" w:hAnsi="Arial" w:cs="Arial"/>
                <w:b/>
                <w:sz w:val="20"/>
                <w:szCs w:val="20"/>
                <w:u w:val="single"/>
              </w:rPr>
              <w:t xml:space="preserve">A - </w:t>
            </w:r>
            <w:r w:rsidR="00BB26E3" w:rsidRPr="00DE0C4B">
              <w:rPr>
                <w:rFonts w:ascii="Arial" w:hAnsi="Arial" w:cs="Arial"/>
                <w:b/>
                <w:sz w:val="20"/>
                <w:szCs w:val="20"/>
                <w:u w:val="single"/>
              </w:rPr>
              <w:t>Applications</w:t>
            </w:r>
          </w:p>
          <w:p w:rsidR="008A5220" w:rsidRPr="00DE0C4B" w:rsidRDefault="0091110A" w:rsidP="0091110A">
            <w:pPr>
              <w:pStyle w:val="BodyText"/>
              <w:tabs>
                <w:tab w:val="left" w:pos="1793"/>
                <w:tab w:val="left" w:pos="2155"/>
              </w:tabs>
              <w:ind w:left="2160" w:hanging="2160"/>
              <w:rPr>
                <w:rFonts w:ascii="Arial" w:hAnsi="Arial" w:cs="Arial"/>
                <w:sz w:val="20"/>
                <w:szCs w:val="20"/>
              </w:rPr>
            </w:pPr>
            <w:r w:rsidRPr="00DE0C4B">
              <w:rPr>
                <w:rFonts w:ascii="Arial" w:hAnsi="Arial" w:cs="Arial"/>
                <w:b/>
                <w:i/>
                <w:sz w:val="20"/>
                <w:szCs w:val="20"/>
              </w:rPr>
              <w:t xml:space="preserve">17/03065/TPO:  </w:t>
            </w:r>
            <w:r w:rsidRPr="00DE0C4B">
              <w:rPr>
                <w:rFonts w:ascii="Arial" w:hAnsi="Arial" w:cs="Arial"/>
                <w:sz w:val="20"/>
                <w:szCs w:val="20"/>
              </w:rPr>
              <w:t>T1 - Beech - Fell         T663 - Beech – Fell At</w:t>
            </w:r>
            <w:r w:rsidRPr="00DE0C4B">
              <w:rPr>
                <w:rFonts w:ascii="Arial" w:hAnsi="Arial" w:cs="Arial"/>
                <w:sz w:val="20"/>
                <w:szCs w:val="20"/>
              </w:rPr>
              <w:tab/>
              <w:t>:3 The Dell,</w:t>
            </w:r>
          </w:p>
          <w:p w:rsidR="0091110A" w:rsidRPr="00DE0C4B" w:rsidRDefault="0091110A" w:rsidP="0091110A">
            <w:pPr>
              <w:pStyle w:val="BodyText"/>
              <w:tabs>
                <w:tab w:val="left" w:pos="1793"/>
                <w:tab w:val="left" w:pos="2155"/>
              </w:tabs>
              <w:ind w:left="2160" w:hanging="2160"/>
              <w:rPr>
                <w:rFonts w:ascii="Arial" w:hAnsi="Arial" w:cs="Arial"/>
                <w:sz w:val="20"/>
                <w:szCs w:val="20"/>
              </w:rPr>
            </w:pPr>
            <w:r w:rsidRPr="00DE0C4B">
              <w:rPr>
                <w:rFonts w:ascii="Arial" w:hAnsi="Arial" w:cs="Arial"/>
                <w:sz w:val="20"/>
                <w:szCs w:val="20"/>
              </w:rPr>
              <w:t>Rookery Lane, Ettington, Stratford-upon-Avon CV37 7TQ</w:t>
            </w:r>
          </w:p>
          <w:p w:rsidR="0091110A" w:rsidRPr="00DE0C4B" w:rsidRDefault="0091110A" w:rsidP="0091110A">
            <w:pPr>
              <w:pStyle w:val="BodyText"/>
              <w:rPr>
                <w:rFonts w:ascii="Arial" w:hAnsi="Arial" w:cs="Arial"/>
                <w:sz w:val="20"/>
                <w:szCs w:val="20"/>
              </w:rPr>
            </w:pPr>
            <w:r w:rsidRPr="00DE0C4B">
              <w:rPr>
                <w:rFonts w:ascii="Arial" w:hAnsi="Arial" w:cs="Arial"/>
                <w:b/>
                <w:sz w:val="20"/>
                <w:szCs w:val="20"/>
              </w:rPr>
              <w:t>Comments due by:</w:t>
            </w:r>
            <w:r w:rsidRPr="00DE0C4B">
              <w:rPr>
                <w:rFonts w:ascii="Arial" w:hAnsi="Arial" w:cs="Arial"/>
                <w:sz w:val="20"/>
                <w:szCs w:val="20"/>
              </w:rPr>
              <w:t xml:space="preserve"> 31 October 2017.</w:t>
            </w:r>
          </w:p>
          <w:p w:rsidR="008E156F" w:rsidRPr="00DE0C4B" w:rsidRDefault="008E156F" w:rsidP="0091110A">
            <w:pPr>
              <w:pStyle w:val="BodyText"/>
              <w:rPr>
                <w:rFonts w:ascii="Arial" w:hAnsi="Arial" w:cs="Arial"/>
                <w:sz w:val="20"/>
                <w:szCs w:val="20"/>
              </w:rPr>
            </w:pPr>
          </w:p>
          <w:p w:rsidR="00CE3F5A" w:rsidRPr="00DE0C4B" w:rsidRDefault="008E156F" w:rsidP="008E156F">
            <w:pPr>
              <w:pStyle w:val="BodyText"/>
              <w:tabs>
                <w:tab w:val="left" w:pos="1793"/>
                <w:tab w:val="left" w:pos="2155"/>
              </w:tabs>
              <w:ind w:left="2160" w:hanging="2160"/>
              <w:rPr>
                <w:rFonts w:ascii="Arial" w:hAnsi="Arial" w:cs="Arial"/>
                <w:sz w:val="20"/>
                <w:szCs w:val="20"/>
              </w:rPr>
            </w:pPr>
            <w:r w:rsidRPr="00DE0C4B">
              <w:rPr>
                <w:rFonts w:ascii="Arial" w:hAnsi="Arial" w:cs="Arial"/>
                <w:b/>
                <w:i/>
                <w:sz w:val="20"/>
                <w:szCs w:val="20"/>
              </w:rPr>
              <w:t>Application(s) reference: 17/02941/FUL</w:t>
            </w:r>
            <w:r w:rsidR="000806BC" w:rsidRPr="00DE0C4B">
              <w:rPr>
                <w:rFonts w:ascii="Arial" w:hAnsi="Arial" w:cs="Arial"/>
                <w:b/>
                <w:i/>
                <w:sz w:val="20"/>
                <w:szCs w:val="20"/>
              </w:rPr>
              <w:t xml:space="preserve"> and 17/02495/LBC</w:t>
            </w:r>
            <w:r w:rsidR="00CE3F5A" w:rsidRPr="00DE0C4B">
              <w:rPr>
                <w:rFonts w:ascii="Arial" w:hAnsi="Arial" w:cs="Arial"/>
                <w:b/>
                <w:i/>
                <w:sz w:val="20"/>
                <w:szCs w:val="20"/>
              </w:rPr>
              <w:t xml:space="preserve">  </w:t>
            </w:r>
            <w:r w:rsidR="00CE3F5A" w:rsidRPr="00DE0C4B">
              <w:rPr>
                <w:rFonts w:ascii="Arial" w:hAnsi="Arial" w:cs="Arial"/>
                <w:sz w:val="20"/>
                <w:szCs w:val="20"/>
              </w:rPr>
              <w:t>Proposed</w:t>
            </w:r>
          </w:p>
          <w:p w:rsidR="00CE3F5A" w:rsidRPr="00DE0C4B" w:rsidRDefault="008E156F" w:rsidP="008E156F">
            <w:pPr>
              <w:pStyle w:val="BodyText"/>
              <w:tabs>
                <w:tab w:val="left" w:pos="1793"/>
                <w:tab w:val="left" w:pos="2155"/>
              </w:tabs>
              <w:ind w:left="2160" w:hanging="2160"/>
              <w:rPr>
                <w:rFonts w:ascii="Arial" w:hAnsi="Arial" w:cs="Arial"/>
                <w:sz w:val="20"/>
                <w:szCs w:val="20"/>
              </w:rPr>
            </w:pPr>
            <w:r w:rsidRPr="00DE0C4B">
              <w:rPr>
                <w:rFonts w:ascii="Arial" w:hAnsi="Arial" w:cs="Arial"/>
                <w:sz w:val="20"/>
                <w:szCs w:val="20"/>
              </w:rPr>
              <w:t>Fenestration alterations and Internal alterati</w:t>
            </w:r>
            <w:r w:rsidR="00CE3F5A" w:rsidRPr="00DE0C4B">
              <w:rPr>
                <w:rFonts w:ascii="Arial" w:hAnsi="Arial" w:cs="Arial"/>
                <w:sz w:val="20"/>
                <w:szCs w:val="20"/>
              </w:rPr>
              <w:t>ons to existing barn conversion at</w:t>
            </w:r>
            <w:r w:rsidRPr="00DE0C4B">
              <w:rPr>
                <w:rFonts w:ascii="Arial" w:hAnsi="Arial" w:cs="Arial"/>
                <w:sz w:val="20"/>
                <w:szCs w:val="20"/>
              </w:rPr>
              <w:tab/>
              <w:t xml:space="preserve">Rye </w:t>
            </w:r>
          </w:p>
          <w:p w:rsidR="008E156F" w:rsidRPr="00DE0C4B" w:rsidRDefault="008E156F" w:rsidP="008E156F">
            <w:pPr>
              <w:pStyle w:val="BodyText"/>
              <w:tabs>
                <w:tab w:val="left" w:pos="1793"/>
                <w:tab w:val="left" w:pos="2155"/>
              </w:tabs>
              <w:ind w:left="2160" w:hanging="2160"/>
              <w:rPr>
                <w:rFonts w:ascii="Arial" w:hAnsi="Arial" w:cs="Arial"/>
                <w:sz w:val="20"/>
                <w:szCs w:val="20"/>
              </w:rPr>
            </w:pPr>
            <w:r w:rsidRPr="00DE0C4B">
              <w:rPr>
                <w:rFonts w:ascii="Arial" w:hAnsi="Arial" w:cs="Arial"/>
                <w:sz w:val="20"/>
                <w:szCs w:val="20"/>
              </w:rPr>
              <w:t>Piece Barn, Rogers Lane, Ettington, Stratford-upon-Avon CV37 7SX</w:t>
            </w:r>
          </w:p>
          <w:p w:rsidR="009E6A66" w:rsidRPr="00DE0C4B" w:rsidRDefault="008E156F" w:rsidP="008E156F">
            <w:pPr>
              <w:pStyle w:val="BodyText"/>
              <w:tabs>
                <w:tab w:val="left" w:pos="1793"/>
                <w:tab w:val="left" w:pos="2155"/>
              </w:tabs>
              <w:ind w:left="2160" w:hanging="2160"/>
              <w:rPr>
                <w:rFonts w:ascii="Arial" w:hAnsi="Arial" w:cs="Arial"/>
                <w:sz w:val="20"/>
                <w:szCs w:val="20"/>
              </w:rPr>
            </w:pPr>
            <w:r w:rsidRPr="00DE0C4B">
              <w:rPr>
                <w:rFonts w:ascii="Arial" w:hAnsi="Arial" w:cs="Arial"/>
                <w:b/>
                <w:sz w:val="20"/>
                <w:szCs w:val="20"/>
              </w:rPr>
              <w:t>Comments due by:</w:t>
            </w:r>
            <w:r w:rsidRPr="00DE0C4B">
              <w:rPr>
                <w:rFonts w:ascii="Arial" w:hAnsi="Arial" w:cs="Arial"/>
                <w:sz w:val="20"/>
                <w:szCs w:val="20"/>
              </w:rPr>
              <w:t xml:space="preserve"> 13 November 2017.</w:t>
            </w:r>
            <w:r w:rsidR="003C1525" w:rsidRPr="00DE0C4B">
              <w:rPr>
                <w:rFonts w:ascii="Arial" w:hAnsi="Arial" w:cs="Arial"/>
                <w:sz w:val="20"/>
                <w:szCs w:val="20"/>
              </w:rPr>
              <w:t xml:space="preserve">  It was </w:t>
            </w:r>
            <w:r w:rsidR="003C1525" w:rsidRPr="00DE0C4B">
              <w:rPr>
                <w:rFonts w:ascii="Arial" w:hAnsi="Arial" w:cs="Arial"/>
                <w:b/>
                <w:sz w:val="20"/>
                <w:szCs w:val="20"/>
              </w:rPr>
              <w:t xml:space="preserve">resolved </w:t>
            </w:r>
            <w:r w:rsidR="003C1525" w:rsidRPr="00DE0C4B">
              <w:rPr>
                <w:rFonts w:ascii="Arial" w:hAnsi="Arial" w:cs="Arial"/>
                <w:sz w:val="20"/>
                <w:szCs w:val="20"/>
              </w:rPr>
              <w:t xml:space="preserve">that no </w:t>
            </w:r>
            <w:r w:rsidR="009E6A66" w:rsidRPr="00DE0C4B">
              <w:rPr>
                <w:rFonts w:ascii="Arial" w:hAnsi="Arial" w:cs="Arial"/>
                <w:sz w:val="20"/>
                <w:szCs w:val="20"/>
              </w:rPr>
              <w:t xml:space="preserve">comment </w:t>
            </w:r>
            <w:r w:rsidR="003C1525" w:rsidRPr="00DE0C4B">
              <w:rPr>
                <w:rFonts w:ascii="Arial" w:hAnsi="Arial" w:cs="Arial"/>
                <w:sz w:val="20"/>
                <w:szCs w:val="20"/>
              </w:rPr>
              <w:t>would</w:t>
            </w:r>
          </w:p>
          <w:p w:rsidR="008E156F" w:rsidRPr="00DE0C4B" w:rsidRDefault="003C1525" w:rsidP="008E156F">
            <w:pPr>
              <w:pStyle w:val="BodyText"/>
              <w:tabs>
                <w:tab w:val="left" w:pos="1793"/>
                <w:tab w:val="left" w:pos="2155"/>
              </w:tabs>
              <w:ind w:left="2160" w:hanging="2160"/>
              <w:rPr>
                <w:rFonts w:ascii="Arial" w:hAnsi="Arial" w:cs="Arial"/>
                <w:sz w:val="20"/>
                <w:szCs w:val="20"/>
              </w:rPr>
            </w:pPr>
            <w:r w:rsidRPr="00DE0C4B">
              <w:rPr>
                <w:rFonts w:ascii="Arial" w:hAnsi="Arial" w:cs="Arial"/>
                <w:sz w:val="20"/>
                <w:szCs w:val="20"/>
              </w:rPr>
              <w:t xml:space="preserve"> </w:t>
            </w:r>
            <w:proofErr w:type="gramStart"/>
            <w:r w:rsidR="009E6A66" w:rsidRPr="00DE0C4B">
              <w:rPr>
                <w:rFonts w:ascii="Arial" w:hAnsi="Arial" w:cs="Arial"/>
                <w:sz w:val="20"/>
                <w:szCs w:val="20"/>
              </w:rPr>
              <w:t>b</w:t>
            </w:r>
            <w:r w:rsidRPr="00DE0C4B">
              <w:rPr>
                <w:rFonts w:ascii="Arial" w:hAnsi="Arial" w:cs="Arial"/>
                <w:sz w:val="20"/>
                <w:szCs w:val="20"/>
              </w:rPr>
              <w:t>e</w:t>
            </w:r>
            <w:proofErr w:type="gramEnd"/>
            <w:r w:rsidRPr="00DE0C4B">
              <w:rPr>
                <w:rFonts w:ascii="Arial" w:hAnsi="Arial" w:cs="Arial"/>
                <w:sz w:val="20"/>
                <w:szCs w:val="20"/>
              </w:rPr>
              <w:t xml:space="preserve"> made.</w:t>
            </w:r>
          </w:p>
          <w:p w:rsidR="00CE3F5A" w:rsidRPr="00DE0C4B" w:rsidRDefault="00CE3F5A" w:rsidP="008E156F">
            <w:pPr>
              <w:pStyle w:val="BodyText"/>
              <w:tabs>
                <w:tab w:val="left" w:pos="1793"/>
                <w:tab w:val="left" w:pos="2155"/>
              </w:tabs>
              <w:ind w:left="2160" w:hanging="2160"/>
              <w:rPr>
                <w:rFonts w:ascii="Arial" w:hAnsi="Arial" w:cs="Arial"/>
                <w:sz w:val="20"/>
                <w:szCs w:val="20"/>
              </w:rPr>
            </w:pPr>
          </w:p>
          <w:p w:rsidR="00937668" w:rsidRPr="00DE0C4B" w:rsidRDefault="00CE3F5A" w:rsidP="008A5220">
            <w:pPr>
              <w:pStyle w:val="BodyText"/>
              <w:tabs>
                <w:tab w:val="left" w:pos="1793"/>
                <w:tab w:val="left" w:pos="2155"/>
              </w:tabs>
              <w:ind w:left="2160" w:hanging="2160"/>
              <w:rPr>
                <w:rFonts w:ascii="Arial" w:hAnsi="Arial" w:cs="Arial"/>
                <w:b/>
                <w:sz w:val="20"/>
                <w:szCs w:val="20"/>
                <w:u w:val="single"/>
              </w:rPr>
            </w:pPr>
            <w:r w:rsidRPr="00DE0C4B">
              <w:rPr>
                <w:rFonts w:ascii="Arial" w:hAnsi="Arial" w:cs="Arial"/>
                <w:b/>
                <w:sz w:val="20"/>
                <w:szCs w:val="20"/>
                <w:u w:val="single"/>
              </w:rPr>
              <w:t xml:space="preserve">B - </w:t>
            </w:r>
            <w:r w:rsidR="00947FE2" w:rsidRPr="00DE0C4B">
              <w:rPr>
                <w:rFonts w:ascii="Arial" w:hAnsi="Arial" w:cs="Arial"/>
                <w:b/>
                <w:sz w:val="20"/>
                <w:szCs w:val="20"/>
                <w:u w:val="single"/>
              </w:rPr>
              <w:t xml:space="preserve"> Decisions</w:t>
            </w:r>
          </w:p>
          <w:p w:rsidR="008A5220" w:rsidRPr="00DE0C4B" w:rsidRDefault="00E207E2" w:rsidP="00E207E2">
            <w:pPr>
              <w:pStyle w:val="BodyText"/>
              <w:tabs>
                <w:tab w:val="left" w:pos="1793"/>
                <w:tab w:val="left" w:pos="2155"/>
              </w:tabs>
              <w:ind w:left="2160" w:hanging="2160"/>
              <w:rPr>
                <w:rFonts w:ascii="Arial" w:hAnsi="Arial" w:cs="Arial"/>
                <w:sz w:val="20"/>
                <w:szCs w:val="20"/>
              </w:rPr>
            </w:pPr>
            <w:r w:rsidRPr="00DE0C4B">
              <w:rPr>
                <w:rFonts w:ascii="Arial" w:hAnsi="Arial" w:cs="Arial"/>
                <w:b/>
                <w:i/>
                <w:sz w:val="20"/>
                <w:szCs w:val="20"/>
              </w:rPr>
              <w:lastRenderedPageBreak/>
              <w:t xml:space="preserve">17/02447/FUL:  </w:t>
            </w:r>
            <w:r w:rsidRPr="00DE0C4B">
              <w:rPr>
                <w:rFonts w:ascii="Arial" w:hAnsi="Arial" w:cs="Arial"/>
                <w:sz w:val="20"/>
                <w:szCs w:val="20"/>
              </w:rPr>
              <w:t>Proposed Erection of single and two-storey extensions to side</w:t>
            </w:r>
          </w:p>
          <w:p w:rsidR="008A5220" w:rsidRPr="00DE0C4B" w:rsidRDefault="00E207E2" w:rsidP="00E207E2">
            <w:pPr>
              <w:pStyle w:val="BodyText"/>
              <w:tabs>
                <w:tab w:val="left" w:pos="1793"/>
                <w:tab w:val="left" w:pos="2155"/>
              </w:tabs>
              <w:ind w:left="2160" w:hanging="2160"/>
              <w:rPr>
                <w:rFonts w:ascii="Arial" w:hAnsi="Arial" w:cs="Arial"/>
                <w:sz w:val="20"/>
                <w:szCs w:val="20"/>
              </w:rPr>
            </w:pPr>
            <w:r w:rsidRPr="00DE0C4B">
              <w:rPr>
                <w:rFonts w:ascii="Arial" w:hAnsi="Arial" w:cs="Arial"/>
                <w:sz w:val="20"/>
                <w:szCs w:val="20"/>
              </w:rPr>
              <w:t xml:space="preserve">elevation with addition of balcony and addition of glazed balustrade, at </w:t>
            </w:r>
            <w:r w:rsidR="008A5220" w:rsidRPr="00DE0C4B">
              <w:rPr>
                <w:rFonts w:ascii="Arial" w:hAnsi="Arial" w:cs="Arial"/>
                <w:sz w:val="20"/>
                <w:szCs w:val="20"/>
              </w:rPr>
              <w:t xml:space="preserve">Red Roofs </w:t>
            </w:r>
          </w:p>
          <w:p w:rsidR="00E207E2" w:rsidRPr="00DE0C4B" w:rsidRDefault="00E207E2" w:rsidP="00E207E2">
            <w:pPr>
              <w:pStyle w:val="BodyText"/>
              <w:tabs>
                <w:tab w:val="left" w:pos="1793"/>
                <w:tab w:val="left" w:pos="2155"/>
              </w:tabs>
              <w:ind w:left="2160" w:hanging="2160"/>
              <w:rPr>
                <w:rFonts w:ascii="Arial" w:hAnsi="Arial" w:cs="Arial"/>
                <w:b/>
                <w:sz w:val="20"/>
                <w:szCs w:val="20"/>
              </w:rPr>
            </w:pPr>
            <w:r w:rsidRPr="00DE0C4B">
              <w:rPr>
                <w:rFonts w:ascii="Arial" w:hAnsi="Arial" w:cs="Arial"/>
                <w:sz w:val="20"/>
                <w:szCs w:val="20"/>
              </w:rPr>
              <w:t>Banbury Road, Ettington, CV37 7SR Comments due by: 2 October 2017.</w:t>
            </w:r>
            <w:r w:rsidR="00947FE2" w:rsidRPr="00DE0C4B">
              <w:rPr>
                <w:rFonts w:ascii="Arial" w:hAnsi="Arial" w:cs="Arial"/>
                <w:sz w:val="20"/>
                <w:szCs w:val="20"/>
              </w:rPr>
              <w:t xml:space="preserve"> </w:t>
            </w:r>
            <w:r w:rsidR="00947FE2" w:rsidRPr="00DE0C4B">
              <w:rPr>
                <w:rFonts w:ascii="Arial" w:hAnsi="Arial" w:cs="Arial"/>
                <w:b/>
                <w:sz w:val="20"/>
                <w:szCs w:val="20"/>
              </w:rPr>
              <w:t>Granted</w:t>
            </w:r>
          </w:p>
          <w:p w:rsidR="00BB26E3" w:rsidRPr="00DE0C4B" w:rsidRDefault="00BB26E3" w:rsidP="00BB26E3">
            <w:pPr>
              <w:pStyle w:val="BodyText"/>
              <w:tabs>
                <w:tab w:val="left" w:pos="1793"/>
                <w:tab w:val="left" w:pos="2155"/>
              </w:tabs>
              <w:ind w:left="2160" w:hanging="2160"/>
              <w:rPr>
                <w:rFonts w:ascii="Arial" w:hAnsi="Arial" w:cs="Arial"/>
                <w:b/>
                <w:sz w:val="20"/>
                <w:szCs w:val="20"/>
                <w:u w:val="single"/>
              </w:rPr>
            </w:pPr>
          </w:p>
          <w:p w:rsidR="00BB26E3" w:rsidRPr="00DE0C4B" w:rsidRDefault="00F8683A" w:rsidP="00066562">
            <w:pPr>
              <w:pStyle w:val="BodyText"/>
              <w:tabs>
                <w:tab w:val="left" w:pos="1793"/>
                <w:tab w:val="left" w:pos="2155"/>
              </w:tabs>
              <w:ind w:left="2160" w:hanging="2160"/>
              <w:rPr>
                <w:rFonts w:ascii="Arial" w:hAnsi="Arial" w:cs="Arial"/>
                <w:b/>
                <w:i/>
                <w:sz w:val="20"/>
                <w:szCs w:val="20"/>
              </w:rPr>
            </w:pPr>
            <w:r w:rsidRPr="00DE0C4B">
              <w:rPr>
                <w:rFonts w:ascii="Arial" w:hAnsi="Arial" w:cs="Arial"/>
                <w:b/>
                <w:i/>
                <w:sz w:val="20"/>
                <w:szCs w:val="20"/>
              </w:rPr>
              <w:t xml:space="preserve">17/01443/FUL </w:t>
            </w:r>
            <w:r w:rsidRPr="00DE0C4B">
              <w:rPr>
                <w:rFonts w:ascii="Arial" w:hAnsi="Arial" w:cs="Arial"/>
                <w:i/>
                <w:sz w:val="20"/>
                <w:szCs w:val="20"/>
              </w:rPr>
              <w:t xml:space="preserve">64 Banbury Road, CV37 7SU </w:t>
            </w:r>
            <w:r w:rsidRPr="00DE0C4B">
              <w:rPr>
                <w:rFonts w:ascii="Arial" w:hAnsi="Arial" w:cs="Arial"/>
                <w:b/>
                <w:i/>
                <w:sz w:val="20"/>
                <w:szCs w:val="20"/>
              </w:rPr>
              <w:t>Granted</w:t>
            </w:r>
          </w:p>
          <w:p w:rsidR="00CE3F5A" w:rsidRPr="00DE0C4B" w:rsidRDefault="00CE3F5A" w:rsidP="00066562">
            <w:pPr>
              <w:pStyle w:val="BodyText"/>
              <w:tabs>
                <w:tab w:val="left" w:pos="1793"/>
                <w:tab w:val="left" w:pos="2155"/>
              </w:tabs>
              <w:ind w:left="2160" w:hanging="2160"/>
              <w:rPr>
                <w:rFonts w:ascii="Arial" w:hAnsi="Arial" w:cs="Arial"/>
                <w:b/>
                <w:i/>
                <w:sz w:val="20"/>
                <w:szCs w:val="20"/>
              </w:rPr>
            </w:pPr>
          </w:p>
          <w:p w:rsidR="00CE3F5A" w:rsidRPr="00DE0C4B" w:rsidRDefault="00CE3F5A" w:rsidP="00CE3F5A">
            <w:pPr>
              <w:rPr>
                <w:rFonts w:ascii="Arial" w:hAnsi="Arial" w:cs="Arial"/>
                <w:b/>
                <w:sz w:val="20"/>
                <w:szCs w:val="20"/>
                <w:u w:val="single"/>
              </w:rPr>
            </w:pPr>
            <w:r w:rsidRPr="00DE0C4B">
              <w:rPr>
                <w:rFonts w:ascii="Arial" w:hAnsi="Arial" w:cs="Arial"/>
                <w:b/>
                <w:sz w:val="20"/>
                <w:szCs w:val="20"/>
                <w:u w:val="single"/>
              </w:rPr>
              <w:t>C - Ongoing/Pending Matters</w:t>
            </w:r>
          </w:p>
          <w:p w:rsidR="00CE3F5A" w:rsidRPr="00DE0C4B" w:rsidRDefault="00CE3F5A" w:rsidP="00CE3F5A">
            <w:pPr>
              <w:rPr>
                <w:rFonts w:ascii="Arial" w:hAnsi="Arial" w:cs="Arial"/>
                <w:b/>
                <w:sz w:val="20"/>
                <w:szCs w:val="20"/>
                <w:u w:val="single"/>
              </w:rPr>
            </w:pPr>
          </w:p>
          <w:p w:rsidR="00CE3F5A" w:rsidRPr="00DE0C4B" w:rsidRDefault="00CE3F5A" w:rsidP="008A5220">
            <w:pPr>
              <w:pStyle w:val="BodyText"/>
              <w:tabs>
                <w:tab w:val="left" w:pos="1793"/>
                <w:tab w:val="left" w:pos="2155"/>
              </w:tabs>
              <w:ind w:left="2160" w:hanging="2160"/>
              <w:rPr>
                <w:rFonts w:ascii="Arial" w:hAnsi="Arial" w:cs="Arial"/>
                <w:sz w:val="20"/>
                <w:szCs w:val="20"/>
              </w:rPr>
            </w:pPr>
            <w:r w:rsidRPr="00DE0C4B">
              <w:rPr>
                <w:rFonts w:ascii="Arial" w:hAnsi="Arial" w:cs="Arial"/>
                <w:b/>
                <w:i/>
                <w:sz w:val="20"/>
                <w:szCs w:val="20"/>
              </w:rPr>
              <w:t xml:space="preserve">17/01822/FUL  </w:t>
            </w:r>
            <w:r w:rsidRPr="00DE0C4B">
              <w:rPr>
                <w:rFonts w:ascii="Arial" w:hAnsi="Arial" w:cs="Arial"/>
                <w:sz w:val="20"/>
                <w:szCs w:val="20"/>
              </w:rPr>
              <w:t>Proposed Conversion of Garage to provide two residential flats for rural farm workers at</w:t>
            </w:r>
            <w:r w:rsidRPr="00DE0C4B">
              <w:rPr>
                <w:rFonts w:ascii="Arial" w:hAnsi="Arial" w:cs="Arial"/>
                <w:sz w:val="20"/>
                <w:szCs w:val="20"/>
              </w:rPr>
              <w:tab/>
              <w:t xml:space="preserve"> Tree House Farm , </w:t>
            </w:r>
            <w:proofErr w:type="spellStart"/>
            <w:r w:rsidRPr="00DE0C4B">
              <w:rPr>
                <w:rFonts w:ascii="Arial" w:hAnsi="Arial" w:cs="Arial"/>
                <w:sz w:val="20"/>
                <w:szCs w:val="20"/>
              </w:rPr>
              <w:t>Whatcote</w:t>
            </w:r>
            <w:proofErr w:type="spellEnd"/>
            <w:r w:rsidRPr="00DE0C4B">
              <w:rPr>
                <w:rFonts w:ascii="Arial" w:hAnsi="Arial" w:cs="Arial"/>
                <w:sz w:val="20"/>
                <w:szCs w:val="20"/>
              </w:rPr>
              <w:t xml:space="preserve"> Road, </w:t>
            </w:r>
            <w:proofErr w:type="spellStart"/>
            <w:r w:rsidRPr="00DE0C4B">
              <w:rPr>
                <w:rFonts w:ascii="Arial" w:hAnsi="Arial" w:cs="Arial"/>
                <w:sz w:val="20"/>
                <w:szCs w:val="20"/>
              </w:rPr>
              <w:t>Fulready</w:t>
            </w:r>
            <w:proofErr w:type="spellEnd"/>
            <w:r w:rsidRPr="00DE0C4B">
              <w:rPr>
                <w:rFonts w:ascii="Arial" w:hAnsi="Arial" w:cs="Arial"/>
                <w:sz w:val="20"/>
                <w:szCs w:val="20"/>
              </w:rPr>
              <w:t>, Ettington CV37 7PE</w:t>
            </w:r>
          </w:p>
          <w:p w:rsidR="00CE3F5A" w:rsidRPr="00DE0C4B" w:rsidRDefault="00CE3F5A" w:rsidP="00CE3F5A">
            <w:pPr>
              <w:pStyle w:val="BodyText"/>
              <w:tabs>
                <w:tab w:val="left" w:pos="1793"/>
                <w:tab w:val="left" w:pos="2155"/>
              </w:tabs>
              <w:rPr>
                <w:rFonts w:ascii="Arial" w:hAnsi="Arial" w:cs="Arial"/>
                <w:sz w:val="20"/>
                <w:szCs w:val="20"/>
              </w:rPr>
            </w:pPr>
            <w:r w:rsidRPr="00DE0C4B">
              <w:rPr>
                <w:rFonts w:ascii="Arial" w:hAnsi="Arial" w:cs="Arial"/>
                <w:b/>
                <w:i/>
                <w:sz w:val="20"/>
                <w:szCs w:val="20"/>
              </w:rPr>
              <w:t xml:space="preserve">17/01086/VARY  </w:t>
            </w:r>
            <w:r w:rsidRPr="00DE0C4B">
              <w:rPr>
                <w:rFonts w:ascii="Arial" w:hAnsi="Arial" w:cs="Arial"/>
                <w:sz w:val="20"/>
                <w:szCs w:val="20"/>
              </w:rPr>
              <w:t xml:space="preserve">Variation of condition 05 (occupancy condition) of planning permission 12/00395/FUL for the 'Relocation of previously approved slurry lagoon (3,255 cubic metre capacity) for the on-site storage of slurry and the construction of an agricultural workers dwelling including use of agricultural land for residential curtilage' to amend the wording of the occupancy condition from to in the locality in agriculture or forestry to a person working in a rural enterprise within the locality where there is/was a defined functional need </w:t>
            </w:r>
            <w:proofErr w:type="spellStart"/>
            <w:r w:rsidRPr="00DE0C4B">
              <w:rPr>
                <w:rFonts w:ascii="Arial" w:hAnsi="Arial" w:cs="Arial"/>
                <w:sz w:val="20"/>
                <w:szCs w:val="20"/>
              </w:rPr>
              <w:t>atTree</w:t>
            </w:r>
            <w:proofErr w:type="spellEnd"/>
            <w:r w:rsidRPr="00DE0C4B">
              <w:rPr>
                <w:rFonts w:ascii="Arial" w:hAnsi="Arial" w:cs="Arial"/>
                <w:sz w:val="20"/>
                <w:szCs w:val="20"/>
              </w:rPr>
              <w:t xml:space="preserve"> House Farm , </w:t>
            </w:r>
            <w:proofErr w:type="spellStart"/>
            <w:r w:rsidRPr="00DE0C4B">
              <w:rPr>
                <w:rFonts w:ascii="Arial" w:hAnsi="Arial" w:cs="Arial"/>
                <w:sz w:val="20"/>
                <w:szCs w:val="20"/>
              </w:rPr>
              <w:t>Whatcote</w:t>
            </w:r>
            <w:proofErr w:type="spellEnd"/>
            <w:r w:rsidRPr="00DE0C4B">
              <w:rPr>
                <w:rFonts w:ascii="Arial" w:hAnsi="Arial" w:cs="Arial"/>
                <w:sz w:val="20"/>
                <w:szCs w:val="20"/>
              </w:rPr>
              <w:t xml:space="preserve"> Road, </w:t>
            </w:r>
            <w:proofErr w:type="spellStart"/>
            <w:r w:rsidRPr="00DE0C4B">
              <w:rPr>
                <w:rFonts w:ascii="Arial" w:hAnsi="Arial" w:cs="Arial"/>
                <w:sz w:val="20"/>
                <w:szCs w:val="20"/>
              </w:rPr>
              <w:t>Fulready</w:t>
            </w:r>
            <w:proofErr w:type="spellEnd"/>
            <w:r w:rsidRPr="00DE0C4B">
              <w:rPr>
                <w:rFonts w:ascii="Arial" w:hAnsi="Arial" w:cs="Arial"/>
                <w:sz w:val="20"/>
                <w:szCs w:val="20"/>
              </w:rPr>
              <w:t>, Ettington CV37 7PE</w:t>
            </w:r>
          </w:p>
          <w:p w:rsidR="00CE3F5A" w:rsidRPr="00DE0C4B" w:rsidRDefault="00CE3F5A" w:rsidP="00CE3F5A">
            <w:pPr>
              <w:pStyle w:val="BodyText"/>
              <w:tabs>
                <w:tab w:val="left" w:pos="1793"/>
                <w:tab w:val="left" w:pos="2155"/>
              </w:tabs>
              <w:rPr>
                <w:rFonts w:ascii="Arial" w:hAnsi="Arial" w:cs="Arial"/>
                <w:sz w:val="20"/>
                <w:szCs w:val="20"/>
              </w:rPr>
            </w:pPr>
          </w:p>
          <w:p w:rsidR="00005186" w:rsidRPr="00DE0C4B" w:rsidRDefault="00CE3F5A" w:rsidP="00CE3F5A">
            <w:pPr>
              <w:pStyle w:val="BodyText"/>
              <w:tabs>
                <w:tab w:val="left" w:pos="1793"/>
                <w:tab w:val="left" w:pos="2155"/>
              </w:tabs>
              <w:ind w:left="2160" w:hanging="2160"/>
              <w:rPr>
                <w:rFonts w:ascii="Arial" w:hAnsi="Arial" w:cs="Arial"/>
                <w:sz w:val="20"/>
                <w:szCs w:val="20"/>
              </w:rPr>
            </w:pPr>
            <w:r w:rsidRPr="00DE0C4B">
              <w:rPr>
                <w:rFonts w:ascii="Arial" w:hAnsi="Arial" w:cs="Arial"/>
                <w:b/>
                <w:i/>
                <w:sz w:val="20"/>
                <w:szCs w:val="20"/>
              </w:rPr>
              <w:t xml:space="preserve">17/01499/FUL:  </w:t>
            </w:r>
            <w:r w:rsidRPr="00DE0C4B">
              <w:rPr>
                <w:rFonts w:ascii="Arial" w:hAnsi="Arial" w:cs="Arial"/>
                <w:sz w:val="20"/>
                <w:szCs w:val="20"/>
              </w:rPr>
              <w:t>Proposed</w:t>
            </w:r>
            <w:r w:rsidRPr="00DE0C4B">
              <w:rPr>
                <w:rFonts w:ascii="Arial" w:hAnsi="Arial" w:cs="Arial"/>
                <w:sz w:val="20"/>
                <w:szCs w:val="20"/>
              </w:rPr>
              <w:tab/>
              <w:t>4 new dwellings and gar</w:t>
            </w:r>
            <w:r w:rsidR="00005186" w:rsidRPr="00DE0C4B">
              <w:rPr>
                <w:rFonts w:ascii="Arial" w:hAnsi="Arial" w:cs="Arial"/>
                <w:sz w:val="20"/>
                <w:szCs w:val="20"/>
              </w:rPr>
              <w:t>ages at: The Nurseries, Hockley</w:t>
            </w:r>
          </w:p>
          <w:p w:rsidR="00CE3F5A" w:rsidRPr="00E54E94" w:rsidRDefault="00005186" w:rsidP="00005186">
            <w:pPr>
              <w:pStyle w:val="BodyText"/>
              <w:tabs>
                <w:tab w:val="left" w:pos="1793"/>
                <w:tab w:val="left" w:pos="2155"/>
              </w:tabs>
              <w:ind w:left="2160" w:hanging="2160"/>
              <w:rPr>
                <w:rFonts w:ascii="Arial" w:hAnsi="Arial" w:cs="Arial"/>
                <w:sz w:val="24"/>
                <w:szCs w:val="24"/>
              </w:rPr>
            </w:pPr>
            <w:r w:rsidRPr="00DE0C4B">
              <w:rPr>
                <w:rFonts w:ascii="Arial" w:hAnsi="Arial" w:cs="Arial"/>
                <w:sz w:val="20"/>
                <w:szCs w:val="20"/>
              </w:rPr>
              <w:t>Lane, Ettington</w:t>
            </w:r>
          </w:p>
        </w:tc>
      </w:tr>
      <w:tr w:rsidR="00CF5BE3" w:rsidRPr="00E54E94" w:rsidTr="0036051F">
        <w:trPr>
          <w:trHeight w:val="340"/>
        </w:trPr>
        <w:tc>
          <w:tcPr>
            <w:tcW w:w="988" w:type="dxa"/>
          </w:tcPr>
          <w:p w:rsidR="00CF5BE3" w:rsidRPr="00E54E94" w:rsidRDefault="00CE3F5A" w:rsidP="00066562">
            <w:pPr>
              <w:rPr>
                <w:rFonts w:ascii="Arial" w:hAnsi="Arial" w:cs="Arial"/>
                <w:vertAlign w:val="superscript"/>
              </w:rPr>
            </w:pPr>
            <w:r w:rsidRPr="00E54E94">
              <w:rPr>
                <w:rFonts w:ascii="Arial" w:hAnsi="Arial" w:cs="Arial"/>
              </w:rPr>
              <w:lastRenderedPageBreak/>
              <w:t>10</w:t>
            </w:r>
            <w:r w:rsidRPr="00E54E94">
              <w:rPr>
                <w:rFonts w:ascii="Arial" w:hAnsi="Arial" w:cs="Arial"/>
                <w:vertAlign w:val="superscript"/>
              </w:rPr>
              <w:t>8.25</w:t>
            </w:r>
          </w:p>
        </w:tc>
        <w:tc>
          <w:tcPr>
            <w:tcW w:w="8646" w:type="dxa"/>
          </w:tcPr>
          <w:p w:rsidR="00CF5BE3" w:rsidRPr="00E54E94" w:rsidRDefault="00CF5BE3" w:rsidP="00CF5BE3">
            <w:pPr>
              <w:rPr>
                <w:rFonts w:ascii="Arial" w:hAnsi="Arial" w:cs="Arial"/>
              </w:rPr>
            </w:pPr>
            <w:r w:rsidRPr="00E54E94">
              <w:rPr>
                <w:rFonts w:ascii="Arial" w:hAnsi="Arial" w:cs="Arial"/>
                <w:b/>
              </w:rPr>
              <w:t>Finance Report</w:t>
            </w:r>
            <w:r w:rsidR="00D67403" w:rsidRPr="00E54E94">
              <w:rPr>
                <w:rFonts w:ascii="Arial" w:hAnsi="Arial" w:cs="Arial"/>
              </w:rPr>
              <w:t xml:space="preserve"> It was </w:t>
            </w:r>
            <w:r w:rsidR="00D67403" w:rsidRPr="00E54E94">
              <w:rPr>
                <w:rFonts w:ascii="Arial" w:hAnsi="Arial" w:cs="Arial"/>
                <w:b/>
              </w:rPr>
              <w:t xml:space="preserve">resolved </w:t>
            </w:r>
            <w:r w:rsidR="00D67403" w:rsidRPr="00E54E94">
              <w:rPr>
                <w:rFonts w:ascii="Arial" w:hAnsi="Arial" w:cs="Arial"/>
              </w:rPr>
              <w:t>that the payments listed be authorised.</w:t>
            </w:r>
          </w:p>
        </w:tc>
      </w:tr>
      <w:tr w:rsidR="00CF5BE3" w:rsidRPr="00E54E94" w:rsidTr="0036051F">
        <w:trPr>
          <w:trHeight w:val="340"/>
        </w:trPr>
        <w:tc>
          <w:tcPr>
            <w:tcW w:w="988" w:type="dxa"/>
          </w:tcPr>
          <w:p w:rsidR="00CF5BE3" w:rsidRPr="00E54E94" w:rsidRDefault="009D7701" w:rsidP="00066562">
            <w:pPr>
              <w:rPr>
                <w:rFonts w:ascii="Arial" w:hAnsi="Arial" w:cs="Arial"/>
                <w:vertAlign w:val="superscript"/>
              </w:rPr>
            </w:pPr>
            <w:r w:rsidRPr="00E54E94">
              <w:rPr>
                <w:rFonts w:ascii="Arial" w:hAnsi="Arial" w:cs="Arial"/>
              </w:rPr>
              <w:t>1</w:t>
            </w:r>
            <w:r w:rsidR="00CE3F5A" w:rsidRPr="00E54E94">
              <w:rPr>
                <w:rFonts w:ascii="Arial" w:hAnsi="Arial" w:cs="Arial"/>
              </w:rPr>
              <w:t>1</w:t>
            </w:r>
            <w:r w:rsidR="00CE3F5A" w:rsidRPr="00E54E94">
              <w:rPr>
                <w:rFonts w:ascii="Arial" w:hAnsi="Arial" w:cs="Arial"/>
                <w:vertAlign w:val="superscript"/>
              </w:rPr>
              <w:t>8.30</w:t>
            </w:r>
          </w:p>
        </w:tc>
        <w:tc>
          <w:tcPr>
            <w:tcW w:w="8646" w:type="dxa"/>
          </w:tcPr>
          <w:p w:rsidR="00CF5BE3" w:rsidRPr="00E54E94" w:rsidRDefault="00D74DE0" w:rsidP="00CF5BE3">
            <w:pPr>
              <w:rPr>
                <w:rFonts w:ascii="Arial" w:hAnsi="Arial" w:cs="Arial"/>
              </w:rPr>
            </w:pPr>
            <w:r w:rsidRPr="00E54E94">
              <w:rPr>
                <w:rFonts w:ascii="Arial" w:hAnsi="Arial" w:cs="Arial"/>
                <w:b/>
              </w:rPr>
              <w:t>Clerk's Report</w:t>
            </w:r>
            <w:r w:rsidR="009E6A66" w:rsidRPr="00E54E94">
              <w:rPr>
                <w:rFonts w:ascii="Arial" w:hAnsi="Arial" w:cs="Arial"/>
              </w:rPr>
              <w:t xml:space="preserve"> Content of the report was noted with comments as follows:</w:t>
            </w:r>
          </w:p>
          <w:p w:rsidR="009E6A66" w:rsidRPr="00E54E94" w:rsidRDefault="009E6A66" w:rsidP="00CF5BE3">
            <w:pPr>
              <w:rPr>
                <w:rFonts w:ascii="Arial" w:hAnsi="Arial" w:cs="Arial"/>
              </w:rPr>
            </w:pPr>
          </w:p>
          <w:p w:rsidR="00E54E94" w:rsidRDefault="009E6A66" w:rsidP="009E6A66">
            <w:pPr>
              <w:pStyle w:val="BodyText"/>
              <w:tabs>
                <w:tab w:val="left" w:pos="1793"/>
                <w:tab w:val="left" w:pos="2155"/>
              </w:tabs>
              <w:ind w:left="2160" w:hanging="2160"/>
              <w:rPr>
                <w:rFonts w:ascii="Arial" w:hAnsi="Arial" w:cs="Arial"/>
                <w:sz w:val="24"/>
                <w:szCs w:val="24"/>
              </w:rPr>
            </w:pPr>
            <w:r w:rsidRPr="00E54E94">
              <w:rPr>
                <w:rFonts w:ascii="Arial" w:hAnsi="Arial" w:cs="Arial"/>
                <w:sz w:val="24"/>
                <w:szCs w:val="24"/>
              </w:rPr>
              <w:t xml:space="preserve">3 </w:t>
            </w:r>
            <w:r w:rsidRPr="00E54E94">
              <w:rPr>
                <w:rFonts w:ascii="Arial" w:hAnsi="Arial" w:cs="Arial"/>
                <w:b/>
                <w:sz w:val="24"/>
                <w:szCs w:val="24"/>
              </w:rPr>
              <w:t>100</w:t>
            </w:r>
            <w:r w:rsidRPr="00E54E94">
              <w:rPr>
                <w:rFonts w:ascii="Arial" w:hAnsi="Arial" w:cs="Arial"/>
                <w:b/>
                <w:sz w:val="24"/>
                <w:szCs w:val="24"/>
                <w:vertAlign w:val="superscript"/>
              </w:rPr>
              <w:t>th</w:t>
            </w:r>
            <w:r w:rsidRPr="00E54E94">
              <w:rPr>
                <w:rFonts w:ascii="Arial" w:hAnsi="Arial" w:cs="Arial"/>
                <w:b/>
                <w:sz w:val="24"/>
                <w:szCs w:val="24"/>
              </w:rPr>
              <w:t xml:space="preserve"> Anniversary of the Great War  - </w:t>
            </w:r>
            <w:r w:rsidRPr="00E54E94">
              <w:rPr>
                <w:rFonts w:ascii="Arial" w:hAnsi="Arial" w:cs="Arial"/>
                <w:sz w:val="24"/>
                <w:szCs w:val="24"/>
              </w:rPr>
              <w:t xml:space="preserve">Cllr </w:t>
            </w:r>
            <w:proofErr w:type="spellStart"/>
            <w:r w:rsidRPr="00E54E94">
              <w:rPr>
                <w:rFonts w:ascii="Arial" w:hAnsi="Arial" w:cs="Arial"/>
                <w:sz w:val="24"/>
                <w:szCs w:val="24"/>
              </w:rPr>
              <w:t>Holtom</w:t>
            </w:r>
            <w:proofErr w:type="spellEnd"/>
            <w:r w:rsidRPr="00E54E94">
              <w:rPr>
                <w:rFonts w:ascii="Arial" w:hAnsi="Arial" w:cs="Arial"/>
                <w:sz w:val="24"/>
                <w:szCs w:val="24"/>
              </w:rPr>
              <w:t xml:space="preserve"> reported that a potential</w:t>
            </w:r>
          </w:p>
          <w:p w:rsidR="00E54E94" w:rsidRDefault="009E6A66" w:rsidP="009E6A66">
            <w:pPr>
              <w:pStyle w:val="BodyText"/>
              <w:tabs>
                <w:tab w:val="left" w:pos="1793"/>
                <w:tab w:val="left" w:pos="2155"/>
              </w:tabs>
              <w:ind w:left="2160" w:hanging="2160"/>
              <w:rPr>
                <w:rFonts w:ascii="Arial" w:hAnsi="Arial" w:cs="Arial"/>
                <w:sz w:val="24"/>
                <w:szCs w:val="24"/>
              </w:rPr>
            </w:pPr>
            <w:r w:rsidRPr="00E54E94">
              <w:rPr>
                <w:rFonts w:ascii="Arial" w:hAnsi="Arial" w:cs="Arial"/>
                <w:sz w:val="24"/>
                <w:szCs w:val="24"/>
              </w:rPr>
              <w:t>date for</w:t>
            </w:r>
            <w:r w:rsidR="00E54E94">
              <w:rPr>
                <w:rFonts w:ascii="Arial" w:hAnsi="Arial" w:cs="Arial"/>
                <w:sz w:val="24"/>
                <w:szCs w:val="24"/>
              </w:rPr>
              <w:t xml:space="preserve"> </w:t>
            </w:r>
            <w:r w:rsidRPr="00E54E94">
              <w:rPr>
                <w:rFonts w:ascii="Arial" w:hAnsi="Arial" w:cs="Arial"/>
                <w:sz w:val="24"/>
                <w:szCs w:val="24"/>
              </w:rPr>
              <w:t xml:space="preserve"> an event has been agreed and further progress will be reported in due</w:t>
            </w:r>
          </w:p>
          <w:p w:rsidR="009E6A66" w:rsidRPr="00E54E94" w:rsidRDefault="009E6A66" w:rsidP="009E6A66">
            <w:pPr>
              <w:pStyle w:val="BodyText"/>
              <w:tabs>
                <w:tab w:val="left" w:pos="1793"/>
                <w:tab w:val="left" w:pos="2155"/>
              </w:tabs>
              <w:ind w:left="2160" w:hanging="2160"/>
              <w:rPr>
                <w:rFonts w:ascii="Arial" w:hAnsi="Arial" w:cs="Arial"/>
                <w:sz w:val="24"/>
                <w:szCs w:val="24"/>
              </w:rPr>
            </w:pPr>
            <w:proofErr w:type="gramStart"/>
            <w:r w:rsidRPr="00E54E94">
              <w:rPr>
                <w:rFonts w:ascii="Arial" w:hAnsi="Arial" w:cs="Arial"/>
                <w:sz w:val="24"/>
                <w:szCs w:val="24"/>
              </w:rPr>
              <w:t>course</w:t>
            </w:r>
            <w:proofErr w:type="gramEnd"/>
            <w:r w:rsidRPr="00E54E94">
              <w:rPr>
                <w:rFonts w:ascii="Arial" w:hAnsi="Arial" w:cs="Arial"/>
                <w:sz w:val="24"/>
                <w:szCs w:val="24"/>
              </w:rPr>
              <w:t>.</w:t>
            </w:r>
          </w:p>
          <w:p w:rsidR="009E6A66" w:rsidRPr="00E54E94" w:rsidRDefault="009E6A66" w:rsidP="009E6A66">
            <w:pPr>
              <w:pStyle w:val="BodyText"/>
              <w:tabs>
                <w:tab w:val="left" w:pos="1793"/>
                <w:tab w:val="left" w:pos="2155"/>
              </w:tabs>
              <w:ind w:left="2160" w:hanging="2160"/>
              <w:rPr>
                <w:rFonts w:ascii="Arial" w:hAnsi="Arial" w:cs="Arial"/>
                <w:sz w:val="24"/>
                <w:szCs w:val="24"/>
              </w:rPr>
            </w:pPr>
          </w:p>
          <w:p w:rsidR="00E54E94" w:rsidRDefault="009E6A66" w:rsidP="00DE4DD0">
            <w:pPr>
              <w:pStyle w:val="BodyText"/>
              <w:tabs>
                <w:tab w:val="left" w:pos="1793"/>
                <w:tab w:val="left" w:pos="2155"/>
              </w:tabs>
              <w:ind w:left="2160" w:hanging="2160"/>
              <w:rPr>
                <w:rFonts w:ascii="Arial" w:hAnsi="Arial" w:cs="Arial"/>
                <w:sz w:val="24"/>
                <w:szCs w:val="24"/>
              </w:rPr>
            </w:pPr>
            <w:r w:rsidRPr="00E54E94">
              <w:rPr>
                <w:rFonts w:ascii="Arial" w:hAnsi="Arial" w:cs="Arial"/>
                <w:sz w:val="24"/>
                <w:szCs w:val="24"/>
              </w:rPr>
              <w:t xml:space="preserve">5 </w:t>
            </w:r>
            <w:r w:rsidRPr="00E54E94">
              <w:rPr>
                <w:rFonts w:ascii="Arial" w:hAnsi="Arial" w:cs="Arial"/>
                <w:b/>
                <w:sz w:val="24"/>
                <w:szCs w:val="24"/>
              </w:rPr>
              <w:t xml:space="preserve">Dog Waste Bin For Football Pitch </w:t>
            </w:r>
            <w:r w:rsidRPr="00E54E94">
              <w:rPr>
                <w:rFonts w:ascii="Arial" w:hAnsi="Arial" w:cs="Arial"/>
                <w:sz w:val="24"/>
                <w:szCs w:val="24"/>
              </w:rPr>
              <w:t>The reason for suggested moving of bin</w:t>
            </w:r>
            <w:r w:rsidR="00E54E94">
              <w:rPr>
                <w:rFonts w:ascii="Arial" w:hAnsi="Arial" w:cs="Arial"/>
                <w:sz w:val="24"/>
                <w:szCs w:val="24"/>
              </w:rPr>
              <w:t xml:space="preserve"> </w:t>
            </w:r>
          </w:p>
          <w:p w:rsidR="00E54E94" w:rsidRDefault="00E54E94" w:rsidP="00DE4DD0">
            <w:pPr>
              <w:pStyle w:val="BodyText"/>
              <w:tabs>
                <w:tab w:val="left" w:pos="1793"/>
                <w:tab w:val="left" w:pos="2155"/>
              </w:tabs>
              <w:ind w:left="2160" w:hanging="2160"/>
              <w:rPr>
                <w:rFonts w:ascii="Arial" w:hAnsi="Arial" w:cs="Arial"/>
                <w:sz w:val="24"/>
                <w:szCs w:val="24"/>
              </w:rPr>
            </w:pPr>
            <w:proofErr w:type="gramStart"/>
            <w:r w:rsidRPr="00E54E94">
              <w:rPr>
                <w:rFonts w:ascii="Arial" w:hAnsi="Arial" w:cs="Arial"/>
                <w:sz w:val="24"/>
                <w:szCs w:val="24"/>
              </w:rPr>
              <w:t>W</w:t>
            </w:r>
            <w:r w:rsidR="009E6A66" w:rsidRPr="00E54E94">
              <w:rPr>
                <w:rFonts w:ascii="Arial" w:hAnsi="Arial" w:cs="Arial"/>
                <w:sz w:val="24"/>
                <w:szCs w:val="24"/>
              </w:rPr>
              <w:t>as</w:t>
            </w:r>
            <w:r>
              <w:rPr>
                <w:rFonts w:ascii="Arial" w:hAnsi="Arial" w:cs="Arial"/>
                <w:sz w:val="24"/>
                <w:szCs w:val="24"/>
              </w:rPr>
              <w:t xml:space="preserve"> </w:t>
            </w:r>
            <w:r w:rsidR="00DE4DD0" w:rsidRPr="00E54E94">
              <w:rPr>
                <w:rFonts w:ascii="Arial" w:hAnsi="Arial" w:cs="Arial"/>
                <w:sz w:val="24"/>
                <w:szCs w:val="24"/>
              </w:rPr>
              <w:t xml:space="preserve"> queried</w:t>
            </w:r>
            <w:proofErr w:type="gramEnd"/>
            <w:r w:rsidR="009E6A66" w:rsidRPr="00E54E94">
              <w:rPr>
                <w:rFonts w:ascii="Arial" w:hAnsi="Arial" w:cs="Arial"/>
                <w:sz w:val="24"/>
                <w:szCs w:val="24"/>
              </w:rPr>
              <w:t xml:space="preserve">, particularly in view </w:t>
            </w:r>
            <w:r w:rsidR="00565E0E">
              <w:rPr>
                <w:rFonts w:ascii="Arial" w:hAnsi="Arial" w:cs="Arial"/>
                <w:sz w:val="24"/>
                <w:szCs w:val="24"/>
              </w:rPr>
              <w:t>that, as reported by Cllr Smith</w:t>
            </w:r>
            <w:r w:rsidR="009E6A66" w:rsidRPr="00E54E94">
              <w:rPr>
                <w:rFonts w:ascii="Arial" w:hAnsi="Arial" w:cs="Arial"/>
                <w:sz w:val="24"/>
                <w:szCs w:val="24"/>
              </w:rPr>
              <w:t>, it is well us</w:t>
            </w:r>
            <w:r w:rsidR="00DE4DD0" w:rsidRPr="00E54E94">
              <w:rPr>
                <w:rFonts w:ascii="Arial" w:hAnsi="Arial" w:cs="Arial"/>
                <w:sz w:val="24"/>
                <w:szCs w:val="24"/>
              </w:rPr>
              <w:t xml:space="preserve">ed. </w:t>
            </w:r>
          </w:p>
          <w:p w:rsidR="009E6A66" w:rsidRPr="00E54E94" w:rsidRDefault="00DE4DD0" w:rsidP="009E6A66">
            <w:pPr>
              <w:pStyle w:val="BodyText"/>
              <w:tabs>
                <w:tab w:val="left" w:pos="1793"/>
                <w:tab w:val="left" w:pos="2155"/>
              </w:tabs>
              <w:ind w:left="2160" w:hanging="2160"/>
              <w:rPr>
                <w:rFonts w:ascii="Arial" w:hAnsi="Arial" w:cs="Arial"/>
                <w:sz w:val="24"/>
                <w:szCs w:val="24"/>
              </w:rPr>
            </w:pPr>
            <w:r w:rsidRPr="00E54E94">
              <w:rPr>
                <w:rFonts w:ascii="Arial" w:hAnsi="Arial" w:cs="Arial"/>
                <w:sz w:val="24"/>
                <w:szCs w:val="24"/>
              </w:rPr>
              <w:t xml:space="preserve">The </w:t>
            </w:r>
            <w:proofErr w:type="gramStart"/>
            <w:r w:rsidRPr="00E54E94">
              <w:rPr>
                <w:rFonts w:ascii="Arial" w:hAnsi="Arial" w:cs="Arial"/>
                <w:sz w:val="24"/>
                <w:szCs w:val="24"/>
              </w:rPr>
              <w:t>Clerk</w:t>
            </w:r>
            <w:r w:rsidR="00E54E94">
              <w:rPr>
                <w:rFonts w:ascii="Arial" w:hAnsi="Arial" w:cs="Arial"/>
                <w:sz w:val="24"/>
                <w:szCs w:val="24"/>
              </w:rPr>
              <w:t xml:space="preserve"> </w:t>
            </w:r>
            <w:r w:rsidRPr="00E54E94">
              <w:rPr>
                <w:rFonts w:ascii="Arial" w:hAnsi="Arial" w:cs="Arial"/>
                <w:sz w:val="24"/>
                <w:szCs w:val="24"/>
              </w:rPr>
              <w:t xml:space="preserve"> will</w:t>
            </w:r>
            <w:proofErr w:type="gramEnd"/>
            <w:r w:rsidRPr="00E54E94">
              <w:rPr>
                <w:rFonts w:ascii="Arial" w:hAnsi="Arial" w:cs="Arial"/>
                <w:sz w:val="24"/>
                <w:szCs w:val="24"/>
              </w:rPr>
              <w:t xml:space="preserve"> request that it remains in current location.</w:t>
            </w:r>
          </w:p>
          <w:p w:rsidR="00DE4DD0" w:rsidRPr="00E54E94" w:rsidRDefault="00DE4DD0" w:rsidP="009E6A66">
            <w:pPr>
              <w:pStyle w:val="BodyText"/>
              <w:tabs>
                <w:tab w:val="left" w:pos="1793"/>
                <w:tab w:val="left" w:pos="2155"/>
              </w:tabs>
              <w:ind w:left="2160" w:hanging="2160"/>
              <w:rPr>
                <w:rFonts w:ascii="Arial" w:hAnsi="Arial" w:cs="Arial"/>
                <w:sz w:val="24"/>
                <w:szCs w:val="24"/>
              </w:rPr>
            </w:pPr>
          </w:p>
          <w:p w:rsidR="00E54E94" w:rsidRDefault="00DE4DD0" w:rsidP="009E6A66">
            <w:pPr>
              <w:pStyle w:val="BodyText"/>
              <w:tabs>
                <w:tab w:val="left" w:pos="1793"/>
                <w:tab w:val="left" w:pos="2155"/>
              </w:tabs>
              <w:ind w:left="2160" w:hanging="2160"/>
              <w:rPr>
                <w:rFonts w:ascii="Arial" w:hAnsi="Arial" w:cs="Arial"/>
                <w:sz w:val="24"/>
                <w:szCs w:val="24"/>
              </w:rPr>
            </w:pPr>
            <w:r w:rsidRPr="00E54E94">
              <w:rPr>
                <w:rFonts w:ascii="Arial" w:hAnsi="Arial" w:cs="Arial"/>
                <w:sz w:val="24"/>
                <w:szCs w:val="24"/>
              </w:rPr>
              <w:t xml:space="preserve">18 </w:t>
            </w:r>
            <w:r w:rsidRPr="00E54E94">
              <w:rPr>
                <w:rFonts w:ascii="Arial" w:hAnsi="Arial" w:cs="Arial"/>
                <w:b/>
                <w:sz w:val="24"/>
                <w:szCs w:val="24"/>
              </w:rPr>
              <w:t xml:space="preserve">Farm Machinery </w:t>
            </w:r>
            <w:r w:rsidRPr="00E54E94">
              <w:rPr>
                <w:rFonts w:ascii="Arial" w:hAnsi="Arial" w:cs="Arial"/>
                <w:sz w:val="24"/>
                <w:szCs w:val="24"/>
              </w:rPr>
              <w:t xml:space="preserve">The Clerk informed the meeting that the landowner </w:t>
            </w:r>
          </w:p>
          <w:p w:rsidR="00E54E94" w:rsidRDefault="00DE4DD0" w:rsidP="009E6A66">
            <w:pPr>
              <w:pStyle w:val="BodyText"/>
              <w:tabs>
                <w:tab w:val="left" w:pos="1793"/>
                <w:tab w:val="left" w:pos="2155"/>
              </w:tabs>
              <w:ind w:left="2160" w:hanging="2160"/>
              <w:rPr>
                <w:rFonts w:ascii="Arial" w:hAnsi="Arial" w:cs="Arial"/>
                <w:sz w:val="24"/>
                <w:szCs w:val="24"/>
              </w:rPr>
            </w:pPr>
            <w:proofErr w:type="gramStart"/>
            <w:r w:rsidRPr="00E54E94">
              <w:rPr>
                <w:rFonts w:ascii="Arial" w:hAnsi="Arial" w:cs="Arial"/>
                <w:sz w:val="24"/>
                <w:szCs w:val="24"/>
              </w:rPr>
              <w:t>concerned</w:t>
            </w:r>
            <w:proofErr w:type="gramEnd"/>
            <w:r w:rsidRPr="00E54E94">
              <w:rPr>
                <w:rFonts w:ascii="Arial" w:hAnsi="Arial" w:cs="Arial"/>
                <w:sz w:val="24"/>
                <w:szCs w:val="24"/>
              </w:rPr>
              <w:t xml:space="preserve"> had</w:t>
            </w:r>
            <w:r w:rsidR="00E54E94">
              <w:rPr>
                <w:rFonts w:ascii="Arial" w:hAnsi="Arial" w:cs="Arial"/>
                <w:sz w:val="24"/>
                <w:szCs w:val="24"/>
              </w:rPr>
              <w:t xml:space="preserve"> </w:t>
            </w:r>
            <w:r w:rsidRPr="00E54E94">
              <w:rPr>
                <w:rFonts w:ascii="Arial" w:hAnsi="Arial" w:cs="Arial"/>
                <w:sz w:val="24"/>
                <w:szCs w:val="24"/>
              </w:rPr>
              <w:t>contacted the Clerk and reported that the road has been cleaned.</w:t>
            </w:r>
          </w:p>
          <w:p w:rsidR="00DE4DD0" w:rsidRPr="00E54E94" w:rsidRDefault="00DE4DD0" w:rsidP="00DE0C4B">
            <w:pPr>
              <w:pStyle w:val="BodyText"/>
              <w:tabs>
                <w:tab w:val="left" w:pos="1793"/>
                <w:tab w:val="left" w:pos="2155"/>
              </w:tabs>
              <w:ind w:left="2160" w:hanging="2160"/>
              <w:rPr>
                <w:rFonts w:ascii="Arial" w:hAnsi="Arial" w:cs="Arial"/>
                <w:sz w:val="24"/>
                <w:szCs w:val="24"/>
              </w:rPr>
            </w:pPr>
            <w:r w:rsidRPr="00E54E94">
              <w:rPr>
                <w:rFonts w:ascii="Arial" w:hAnsi="Arial" w:cs="Arial"/>
                <w:sz w:val="24"/>
                <w:szCs w:val="24"/>
              </w:rPr>
              <w:t>The Clerk will write</w:t>
            </w:r>
            <w:r w:rsidR="00DE0C4B">
              <w:rPr>
                <w:rFonts w:ascii="Arial" w:hAnsi="Arial" w:cs="Arial"/>
                <w:sz w:val="24"/>
                <w:szCs w:val="24"/>
              </w:rPr>
              <w:t xml:space="preserve"> </w:t>
            </w:r>
            <w:r w:rsidRPr="00E54E94">
              <w:rPr>
                <w:rFonts w:ascii="Arial" w:hAnsi="Arial" w:cs="Arial"/>
                <w:sz w:val="24"/>
                <w:szCs w:val="24"/>
              </w:rPr>
              <w:t>and thank him and notify the resident who raised the matter.</w:t>
            </w:r>
          </w:p>
        </w:tc>
      </w:tr>
      <w:tr w:rsidR="00CF5BE3" w:rsidRPr="00E54E94" w:rsidTr="0036051F">
        <w:trPr>
          <w:trHeight w:val="340"/>
        </w:trPr>
        <w:tc>
          <w:tcPr>
            <w:tcW w:w="988" w:type="dxa"/>
          </w:tcPr>
          <w:p w:rsidR="00CF5BE3" w:rsidRPr="00E54E94" w:rsidRDefault="00A04D64" w:rsidP="00066562">
            <w:pPr>
              <w:rPr>
                <w:rFonts w:ascii="Arial" w:hAnsi="Arial" w:cs="Arial"/>
                <w:vertAlign w:val="superscript"/>
              </w:rPr>
            </w:pPr>
            <w:r w:rsidRPr="00E54E94">
              <w:rPr>
                <w:rFonts w:ascii="Arial" w:hAnsi="Arial" w:cs="Arial"/>
              </w:rPr>
              <w:t>1</w:t>
            </w:r>
            <w:r w:rsidR="00CE3F5A" w:rsidRPr="00E54E94">
              <w:rPr>
                <w:rFonts w:ascii="Arial" w:hAnsi="Arial" w:cs="Arial"/>
              </w:rPr>
              <w:t>2</w:t>
            </w:r>
            <w:r w:rsidR="00CE3F5A" w:rsidRPr="00E54E94">
              <w:rPr>
                <w:rFonts w:ascii="Arial" w:hAnsi="Arial" w:cs="Arial"/>
                <w:vertAlign w:val="superscript"/>
              </w:rPr>
              <w:t>8.35</w:t>
            </w:r>
          </w:p>
        </w:tc>
        <w:tc>
          <w:tcPr>
            <w:tcW w:w="8646" w:type="dxa"/>
          </w:tcPr>
          <w:p w:rsidR="00CF5BE3" w:rsidRPr="00E54E94" w:rsidRDefault="00CF5BE3" w:rsidP="00DE4DD0">
            <w:pPr>
              <w:pStyle w:val="yiv0115158298msonormal"/>
              <w:rPr>
                <w:rFonts w:ascii="Arial" w:hAnsi="Arial" w:cs="Arial"/>
              </w:rPr>
            </w:pPr>
            <w:r w:rsidRPr="00E54E94">
              <w:rPr>
                <w:rFonts w:ascii="Arial" w:hAnsi="Arial" w:cs="Arial"/>
                <w:b/>
              </w:rPr>
              <w:t>Cor</w:t>
            </w:r>
            <w:r w:rsidR="00D74DE0" w:rsidRPr="00E54E94">
              <w:rPr>
                <w:rFonts w:ascii="Arial" w:hAnsi="Arial" w:cs="Arial"/>
                <w:b/>
              </w:rPr>
              <w:t>respondence Report</w:t>
            </w:r>
            <w:r w:rsidR="00DE4DD0" w:rsidRPr="00E54E94">
              <w:rPr>
                <w:rFonts w:ascii="Arial" w:hAnsi="Arial" w:cs="Arial"/>
              </w:rPr>
              <w:t xml:space="preserve">  Content of the report was noted with the following actions agreed:</w:t>
            </w:r>
          </w:p>
          <w:p w:rsidR="00DE4DD0" w:rsidRPr="00E54E94" w:rsidRDefault="00DE4DD0" w:rsidP="00DE4DD0">
            <w:pPr>
              <w:pStyle w:val="yiv0115158298msonormal"/>
              <w:rPr>
                <w:rFonts w:ascii="Arial" w:hAnsi="Arial" w:cs="Arial"/>
              </w:rPr>
            </w:pPr>
            <w:r w:rsidRPr="00E54E94">
              <w:rPr>
                <w:rFonts w:ascii="Arial" w:hAnsi="Arial" w:cs="Arial"/>
                <w:b/>
              </w:rPr>
              <w:t>Long Marston Garden Village Consultation</w:t>
            </w:r>
            <w:r w:rsidRPr="00E54E94">
              <w:rPr>
                <w:rFonts w:ascii="Arial" w:hAnsi="Arial" w:cs="Arial"/>
              </w:rPr>
              <w:t xml:space="preserve">.  It was </w:t>
            </w:r>
            <w:r w:rsidRPr="00E54E94">
              <w:rPr>
                <w:rFonts w:ascii="Arial" w:hAnsi="Arial" w:cs="Arial"/>
                <w:b/>
              </w:rPr>
              <w:t xml:space="preserve">resolved </w:t>
            </w:r>
            <w:r w:rsidRPr="00E54E94">
              <w:rPr>
                <w:rFonts w:ascii="Arial" w:hAnsi="Arial" w:cs="Arial"/>
              </w:rPr>
              <w:t xml:space="preserve">that Cllr </w:t>
            </w:r>
            <w:proofErr w:type="spellStart"/>
            <w:r w:rsidRPr="00E54E94">
              <w:rPr>
                <w:rFonts w:ascii="Arial" w:hAnsi="Arial" w:cs="Arial"/>
              </w:rPr>
              <w:t>Holtom</w:t>
            </w:r>
            <w:proofErr w:type="spellEnd"/>
            <w:r w:rsidRPr="00E54E94">
              <w:rPr>
                <w:rFonts w:ascii="Arial" w:hAnsi="Arial" w:cs="Arial"/>
              </w:rPr>
              <w:t xml:space="preserve"> will review and draft a response, which, once approved by Cllrs will be submitted.</w:t>
            </w:r>
          </w:p>
          <w:p w:rsidR="00DE4DD0" w:rsidRPr="00E54E94" w:rsidRDefault="00DE4DD0" w:rsidP="00DE4DD0">
            <w:pPr>
              <w:pStyle w:val="yiv0115158298msonormal"/>
              <w:rPr>
                <w:rFonts w:ascii="Arial" w:hAnsi="Arial" w:cs="Arial"/>
              </w:rPr>
            </w:pPr>
            <w:r w:rsidRPr="00E54E94">
              <w:rPr>
                <w:rFonts w:ascii="Arial" w:hAnsi="Arial" w:cs="Arial"/>
                <w:b/>
                <w:lang w:val="en-US"/>
              </w:rPr>
              <w:t xml:space="preserve">Access to Playing </w:t>
            </w:r>
            <w:proofErr w:type="gramStart"/>
            <w:r w:rsidRPr="00E54E94">
              <w:rPr>
                <w:rFonts w:ascii="Arial" w:hAnsi="Arial" w:cs="Arial"/>
                <w:b/>
                <w:lang w:val="en-US"/>
              </w:rPr>
              <w:t xml:space="preserve">Field  </w:t>
            </w:r>
            <w:r w:rsidRPr="00E54E94">
              <w:rPr>
                <w:rFonts w:ascii="Arial" w:hAnsi="Arial" w:cs="Arial"/>
                <w:lang w:val="en-US"/>
              </w:rPr>
              <w:t>It</w:t>
            </w:r>
            <w:proofErr w:type="gramEnd"/>
            <w:r w:rsidRPr="00E54E94">
              <w:rPr>
                <w:rFonts w:ascii="Arial" w:hAnsi="Arial" w:cs="Arial"/>
                <w:lang w:val="en-US"/>
              </w:rPr>
              <w:t xml:space="preserve"> was confirmed that, as the vehicles mentioned are on a private drive adjacent to the footpath there is no action required.</w:t>
            </w:r>
          </w:p>
        </w:tc>
      </w:tr>
      <w:tr w:rsidR="00CE3F5A" w:rsidRPr="00E54E94" w:rsidTr="0036051F">
        <w:trPr>
          <w:trHeight w:val="340"/>
        </w:trPr>
        <w:tc>
          <w:tcPr>
            <w:tcW w:w="988" w:type="dxa"/>
          </w:tcPr>
          <w:p w:rsidR="00CE3F5A" w:rsidRPr="00E54E94" w:rsidRDefault="00CE3F5A" w:rsidP="00066562">
            <w:pPr>
              <w:rPr>
                <w:rFonts w:ascii="Arial" w:hAnsi="Arial" w:cs="Arial"/>
                <w:vertAlign w:val="superscript"/>
              </w:rPr>
            </w:pPr>
            <w:r w:rsidRPr="00E54E94">
              <w:rPr>
                <w:rFonts w:ascii="Arial" w:hAnsi="Arial" w:cs="Arial"/>
              </w:rPr>
              <w:t>13</w:t>
            </w:r>
            <w:r w:rsidRPr="00E54E94">
              <w:rPr>
                <w:rFonts w:ascii="Arial" w:hAnsi="Arial" w:cs="Arial"/>
                <w:vertAlign w:val="superscript"/>
              </w:rPr>
              <w:t>8.38</w:t>
            </w:r>
          </w:p>
        </w:tc>
        <w:tc>
          <w:tcPr>
            <w:tcW w:w="8646" w:type="dxa"/>
          </w:tcPr>
          <w:p w:rsidR="00CE3F5A" w:rsidRPr="00E54E94" w:rsidRDefault="00CE3F5A" w:rsidP="004C39EB">
            <w:pPr>
              <w:pStyle w:val="yiv0115158298msonormal"/>
              <w:rPr>
                <w:rFonts w:ascii="Arial" w:hAnsi="Arial" w:cs="Arial"/>
              </w:rPr>
            </w:pPr>
            <w:r w:rsidRPr="00E54E94">
              <w:rPr>
                <w:rFonts w:ascii="Arial" w:hAnsi="Arial" w:cs="Arial"/>
                <w:b/>
              </w:rPr>
              <w:t xml:space="preserve">Playground Equipment Annual Safety </w:t>
            </w:r>
            <w:proofErr w:type="gramStart"/>
            <w:r w:rsidRPr="00E54E94">
              <w:rPr>
                <w:rFonts w:ascii="Arial" w:hAnsi="Arial" w:cs="Arial"/>
                <w:b/>
              </w:rPr>
              <w:t xml:space="preserve">Report </w:t>
            </w:r>
            <w:r w:rsidR="00DE4DD0" w:rsidRPr="00E54E94">
              <w:rPr>
                <w:rFonts w:ascii="Arial" w:hAnsi="Arial" w:cs="Arial"/>
                <w:b/>
              </w:rPr>
              <w:t xml:space="preserve"> </w:t>
            </w:r>
            <w:r w:rsidR="00DE4DD0" w:rsidRPr="00E54E94">
              <w:rPr>
                <w:rFonts w:ascii="Arial" w:hAnsi="Arial" w:cs="Arial"/>
              </w:rPr>
              <w:t>The</w:t>
            </w:r>
            <w:proofErr w:type="gramEnd"/>
            <w:r w:rsidR="00DE4DD0" w:rsidRPr="00E54E94">
              <w:rPr>
                <w:rFonts w:ascii="Arial" w:hAnsi="Arial" w:cs="Arial"/>
              </w:rPr>
              <w:t xml:space="preserve"> content of the report was noted and </w:t>
            </w:r>
            <w:r w:rsidR="004C39EB" w:rsidRPr="00E54E94">
              <w:rPr>
                <w:rFonts w:ascii="Arial" w:hAnsi="Arial" w:cs="Arial"/>
              </w:rPr>
              <w:t>i</w:t>
            </w:r>
            <w:r w:rsidR="00DE4DD0" w:rsidRPr="00E54E94">
              <w:rPr>
                <w:rFonts w:ascii="Arial" w:hAnsi="Arial" w:cs="Arial"/>
              </w:rPr>
              <w:t xml:space="preserve">t was </w:t>
            </w:r>
            <w:r w:rsidR="00DE4DD0" w:rsidRPr="00E54E94">
              <w:rPr>
                <w:rFonts w:ascii="Arial" w:hAnsi="Arial" w:cs="Arial"/>
                <w:b/>
              </w:rPr>
              <w:t xml:space="preserve">resolved </w:t>
            </w:r>
            <w:r w:rsidR="00DE4DD0" w:rsidRPr="00E54E94">
              <w:rPr>
                <w:rFonts w:ascii="Arial" w:hAnsi="Arial" w:cs="Arial"/>
              </w:rPr>
              <w:t>that the matter of the wet</w:t>
            </w:r>
            <w:r w:rsidR="004C39EB" w:rsidRPr="00E54E94">
              <w:rPr>
                <w:rFonts w:ascii="Arial" w:hAnsi="Arial" w:cs="Arial"/>
              </w:rPr>
              <w:t xml:space="preserve"> pour surface would be included on the February 2018 Agenda and the Clerk will seek the advice of the Council’s insurance broker with regard to its view on the suggested wording for ‘warning’ sign on MUGA.</w:t>
            </w:r>
          </w:p>
        </w:tc>
      </w:tr>
      <w:tr w:rsidR="00E11736" w:rsidRPr="00E54E94" w:rsidTr="0036051F">
        <w:trPr>
          <w:trHeight w:val="340"/>
        </w:trPr>
        <w:tc>
          <w:tcPr>
            <w:tcW w:w="988" w:type="dxa"/>
          </w:tcPr>
          <w:p w:rsidR="00E11736" w:rsidRPr="00E54E94" w:rsidRDefault="00E11736" w:rsidP="00066562">
            <w:pPr>
              <w:rPr>
                <w:rFonts w:ascii="Arial" w:hAnsi="Arial" w:cs="Arial"/>
                <w:vertAlign w:val="superscript"/>
              </w:rPr>
            </w:pPr>
            <w:r w:rsidRPr="00E54E94">
              <w:rPr>
                <w:rFonts w:ascii="Arial" w:hAnsi="Arial" w:cs="Arial"/>
              </w:rPr>
              <w:t>1</w:t>
            </w:r>
            <w:r w:rsidR="00CE3F5A" w:rsidRPr="00E54E94">
              <w:rPr>
                <w:rFonts w:ascii="Arial" w:hAnsi="Arial" w:cs="Arial"/>
              </w:rPr>
              <w:t>4</w:t>
            </w:r>
            <w:r w:rsidR="00CE3F5A" w:rsidRPr="00E54E94">
              <w:rPr>
                <w:rFonts w:ascii="Arial" w:hAnsi="Arial" w:cs="Arial"/>
                <w:vertAlign w:val="superscript"/>
              </w:rPr>
              <w:t>8.45</w:t>
            </w:r>
          </w:p>
        </w:tc>
        <w:tc>
          <w:tcPr>
            <w:tcW w:w="8646" w:type="dxa"/>
          </w:tcPr>
          <w:p w:rsidR="00E11736" w:rsidRPr="00E54E94" w:rsidRDefault="005A234E" w:rsidP="00A36C3B">
            <w:pPr>
              <w:pStyle w:val="yiv0115158298msonormal"/>
              <w:rPr>
                <w:rFonts w:ascii="Arial" w:hAnsi="Arial" w:cs="Arial"/>
              </w:rPr>
            </w:pPr>
            <w:r w:rsidRPr="00E54E94">
              <w:rPr>
                <w:rFonts w:ascii="Arial" w:hAnsi="Arial" w:cs="Arial"/>
                <w:b/>
              </w:rPr>
              <w:t>Dog Fouling Signage</w:t>
            </w:r>
            <w:r w:rsidR="004C39EB" w:rsidRPr="00E54E94">
              <w:rPr>
                <w:rFonts w:ascii="Arial" w:hAnsi="Arial" w:cs="Arial"/>
                <w:b/>
              </w:rPr>
              <w:t xml:space="preserve"> </w:t>
            </w:r>
            <w:r w:rsidR="004C39EB" w:rsidRPr="00E54E94">
              <w:rPr>
                <w:rFonts w:ascii="Arial" w:hAnsi="Arial" w:cs="Arial"/>
              </w:rPr>
              <w:t>deferred to meeting of 13 December 2017.</w:t>
            </w:r>
          </w:p>
        </w:tc>
      </w:tr>
      <w:tr w:rsidR="00E207E2" w:rsidRPr="00E54E94" w:rsidTr="0036051F">
        <w:trPr>
          <w:trHeight w:val="340"/>
        </w:trPr>
        <w:tc>
          <w:tcPr>
            <w:tcW w:w="988" w:type="dxa"/>
          </w:tcPr>
          <w:p w:rsidR="00E207E2" w:rsidRPr="00E54E94" w:rsidRDefault="00B3770D" w:rsidP="00CF5BE3">
            <w:pPr>
              <w:rPr>
                <w:rFonts w:ascii="Arial" w:hAnsi="Arial" w:cs="Arial"/>
                <w:vertAlign w:val="superscript"/>
              </w:rPr>
            </w:pPr>
            <w:r w:rsidRPr="00E54E94">
              <w:rPr>
                <w:rFonts w:ascii="Arial" w:hAnsi="Arial" w:cs="Arial"/>
              </w:rPr>
              <w:t>1</w:t>
            </w:r>
            <w:r w:rsidR="00CE3F5A" w:rsidRPr="00E54E94">
              <w:rPr>
                <w:rFonts w:ascii="Arial" w:hAnsi="Arial" w:cs="Arial"/>
              </w:rPr>
              <w:t>5</w:t>
            </w:r>
            <w:r w:rsidR="00CE3F5A" w:rsidRPr="00E54E94">
              <w:rPr>
                <w:rFonts w:ascii="Arial" w:hAnsi="Arial" w:cs="Arial"/>
                <w:vertAlign w:val="superscript"/>
              </w:rPr>
              <w:t>8.47</w:t>
            </w:r>
          </w:p>
        </w:tc>
        <w:tc>
          <w:tcPr>
            <w:tcW w:w="8646" w:type="dxa"/>
          </w:tcPr>
          <w:p w:rsidR="00E207E2" w:rsidRPr="00E54E94" w:rsidRDefault="00417955" w:rsidP="00A36C3B">
            <w:pPr>
              <w:pStyle w:val="yiv0115158298msonormal"/>
              <w:rPr>
                <w:rFonts w:ascii="Arial" w:hAnsi="Arial" w:cs="Arial"/>
              </w:rPr>
            </w:pPr>
            <w:r w:rsidRPr="00E54E94">
              <w:rPr>
                <w:rFonts w:ascii="Arial" w:hAnsi="Arial" w:cs="Arial"/>
                <w:b/>
              </w:rPr>
              <w:t xml:space="preserve">Maintenance of Boundary </w:t>
            </w:r>
            <w:proofErr w:type="gramStart"/>
            <w:r w:rsidRPr="00E54E94">
              <w:rPr>
                <w:rFonts w:ascii="Arial" w:hAnsi="Arial" w:cs="Arial"/>
                <w:b/>
              </w:rPr>
              <w:t>Hedges</w:t>
            </w:r>
            <w:r w:rsidR="004C39EB" w:rsidRPr="00E54E94">
              <w:rPr>
                <w:rFonts w:ascii="Arial" w:hAnsi="Arial" w:cs="Arial"/>
                <w:b/>
              </w:rPr>
              <w:t xml:space="preserve">  </w:t>
            </w:r>
            <w:r w:rsidR="004C39EB" w:rsidRPr="00E54E94">
              <w:rPr>
                <w:rFonts w:ascii="Arial" w:hAnsi="Arial" w:cs="Arial"/>
              </w:rPr>
              <w:t>It</w:t>
            </w:r>
            <w:proofErr w:type="gramEnd"/>
            <w:r w:rsidR="004C39EB" w:rsidRPr="00E54E94">
              <w:rPr>
                <w:rFonts w:ascii="Arial" w:hAnsi="Arial" w:cs="Arial"/>
              </w:rPr>
              <w:t xml:space="preserve"> was agreed that Cllrs </w:t>
            </w:r>
            <w:proofErr w:type="spellStart"/>
            <w:r w:rsidR="004C39EB" w:rsidRPr="00E54E94">
              <w:rPr>
                <w:rFonts w:ascii="Arial" w:hAnsi="Arial" w:cs="Arial"/>
              </w:rPr>
              <w:t>Holtom</w:t>
            </w:r>
            <w:proofErr w:type="spellEnd"/>
            <w:r w:rsidR="004C39EB" w:rsidRPr="00E54E94">
              <w:rPr>
                <w:rFonts w:ascii="Arial" w:hAnsi="Arial" w:cs="Arial"/>
              </w:rPr>
              <w:t xml:space="preserve"> and </w:t>
            </w:r>
            <w:proofErr w:type="spellStart"/>
            <w:r w:rsidR="004C39EB" w:rsidRPr="00E54E94">
              <w:rPr>
                <w:rFonts w:ascii="Arial" w:hAnsi="Arial" w:cs="Arial"/>
              </w:rPr>
              <w:t>Hawksworth</w:t>
            </w:r>
            <w:proofErr w:type="spellEnd"/>
            <w:r w:rsidR="004C39EB" w:rsidRPr="00E54E94">
              <w:rPr>
                <w:rFonts w:ascii="Arial" w:hAnsi="Arial" w:cs="Arial"/>
              </w:rPr>
              <w:t xml:space="preserve"> will undertake a site visit and report back at meeting of 13 December 2017.  The Clerk will provide the Councillors with a boundary map.</w:t>
            </w:r>
          </w:p>
        </w:tc>
      </w:tr>
      <w:tr w:rsidR="00451CD5" w:rsidRPr="00E54E94" w:rsidTr="0036051F">
        <w:trPr>
          <w:trHeight w:val="340"/>
        </w:trPr>
        <w:tc>
          <w:tcPr>
            <w:tcW w:w="988" w:type="dxa"/>
          </w:tcPr>
          <w:p w:rsidR="00451CD5" w:rsidRPr="00E54E94" w:rsidRDefault="00B3770D" w:rsidP="0018582C">
            <w:pPr>
              <w:rPr>
                <w:rFonts w:ascii="Arial" w:hAnsi="Arial" w:cs="Arial"/>
                <w:vertAlign w:val="superscript"/>
              </w:rPr>
            </w:pPr>
            <w:r w:rsidRPr="00E54E94">
              <w:rPr>
                <w:rFonts w:ascii="Arial" w:hAnsi="Arial" w:cs="Arial"/>
              </w:rPr>
              <w:t>1</w:t>
            </w:r>
            <w:r w:rsidR="00CE3F5A" w:rsidRPr="00E54E94">
              <w:rPr>
                <w:rFonts w:ascii="Arial" w:hAnsi="Arial" w:cs="Arial"/>
              </w:rPr>
              <w:t>6</w:t>
            </w:r>
            <w:r w:rsidR="00CE3F5A" w:rsidRPr="00E54E94">
              <w:rPr>
                <w:rFonts w:ascii="Arial" w:hAnsi="Arial" w:cs="Arial"/>
                <w:vertAlign w:val="superscript"/>
              </w:rPr>
              <w:t>8.52</w:t>
            </w:r>
          </w:p>
        </w:tc>
        <w:tc>
          <w:tcPr>
            <w:tcW w:w="8646" w:type="dxa"/>
          </w:tcPr>
          <w:p w:rsidR="00451CD5" w:rsidRPr="00E54E94" w:rsidRDefault="00BC71A8" w:rsidP="00A36C3B">
            <w:pPr>
              <w:pStyle w:val="yiv0115158298msonormal"/>
              <w:rPr>
                <w:rFonts w:ascii="Arial" w:hAnsi="Arial" w:cs="Arial"/>
              </w:rPr>
            </w:pPr>
            <w:r w:rsidRPr="00E54E94">
              <w:rPr>
                <w:rFonts w:ascii="Arial" w:hAnsi="Arial" w:cs="Arial"/>
                <w:b/>
              </w:rPr>
              <w:t>Section 106 Contract</w:t>
            </w:r>
            <w:r w:rsidR="004C39EB" w:rsidRPr="00E54E94">
              <w:rPr>
                <w:rFonts w:ascii="Arial" w:hAnsi="Arial" w:cs="Arial"/>
              </w:rPr>
              <w:t xml:space="preserve"> It was </w:t>
            </w:r>
            <w:r w:rsidR="004C39EB" w:rsidRPr="00E54E94">
              <w:rPr>
                <w:rFonts w:ascii="Arial" w:hAnsi="Arial" w:cs="Arial"/>
                <w:b/>
              </w:rPr>
              <w:t xml:space="preserve">resolved </w:t>
            </w:r>
            <w:r w:rsidR="004C39EB" w:rsidRPr="00E54E94">
              <w:rPr>
                <w:rFonts w:ascii="Arial" w:hAnsi="Arial" w:cs="Arial"/>
              </w:rPr>
              <w:t xml:space="preserve">that in circumstances where a resolution has been made by EPC in respect of S106 funds the proposed </w:t>
            </w:r>
            <w:r w:rsidR="004C39EB" w:rsidRPr="00E54E94">
              <w:rPr>
                <w:rFonts w:ascii="Arial" w:hAnsi="Arial" w:cs="Arial"/>
              </w:rPr>
              <w:lastRenderedPageBreak/>
              <w:t>Contract will be entered into.  Where no resolution/plan is in place the Contract will not be appropriate.</w:t>
            </w:r>
          </w:p>
        </w:tc>
      </w:tr>
      <w:tr w:rsidR="00E11736" w:rsidRPr="00E54E94" w:rsidTr="0036051F">
        <w:trPr>
          <w:trHeight w:val="340"/>
        </w:trPr>
        <w:tc>
          <w:tcPr>
            <w:tcW w:w="988" w:type="dxa"/>
          </w:tcPr>
          <w:p w:rsidR="00E11736" w:rsidRPr="00E54E94" w:rsidRDefault="00B3770D" w:rsidP="00CF5BE3">
            <w:pPr>
              <w:rPr>
                <w:rFonts w:ascii="Arial" w:hAnsi="Arial" w:cs="Arial"/>
                <w:vertAlign w:val="superscript"/>
              </w:rPr>
            </w:pPr>
            <w:r w:rsidRPr="00E54E94">
              <w:rPr>
                <w:rFonts w:ascii="Arial" w:hAnsi="Arial" w:cs="Arial"/>
              </w:rPr>
              <w:lastRenderedPageBreak/>
              <w:t>1</w:t>
            </w:r>
            <w:r w:rsidR="00CE3F5A" w:rsidRPr="00E54E94">
              <w:rPr>
                <w:rFonts w:ascii="Arial" w:hAnsi="Arial" w:cs="Arial"/>
              </w:rPr>
              <w:t>7</w:t>
            </w:r>
            <w:r w:rsidR="00CE3F5A" w:rsidRPr="00E54E94">
              <w:rPr>
                <w:rFonts w:ascii="Arial" w:hAnsi="Arial" w:cs="Arial"/>
                <w:vertAlign w:val="superscript"/>
              </w:rPr>
              <w:t>8.55</w:t>
            </w:r>
          </w:p>
        </w:tc>
        <w:tc>
          <w:tcPr>
            <w:tcW w:w="8646" w:type="dxa"/>
          </w:tcPr>
          <w:p w:rsidR="00E11736" w:rsidRPr="00E54E94" w:rsidRDefault="00E11736" w:rsidP="00A36C3B">
            <w:pPr>
              <w:pStyle w:val="yiv0115158298msonormal"/>
              <w:rPr>
                <w:rFonts w:ascii="Arial" w:hAnsi="Arial" w:cs="Arial"/>
              </w:rPr>
            </w:pPr>
            <w:r w:rsidRPr="00E54E94">
              <w:rPr>
                <w:rFonts w:ascii="Arial" w:hAnsi="Arial" w:cs="Arial"/>
                <w:b/>
              </w:rPr>
              <w:t xml:space="preserve">Tennis Courts – Open Access </w:t>
            </w:r>
            <w:r w:rsidR="004C39EB" w:rsidRPr="00E54E94">
              <w:rPr>
                <w:rFonts w:ascii="Arial" w:hAnsi="Arial" w:cs="Arial"/>
              </w:rPr>
              <w:t>deferred to meeting of 13 December 2017.</w:t>
            </w:r>
          </w:p>
        </w:tc>
      </w:tr>
      <w:tr w:rsidR="00590795" w:rsidRPr="00E54E94" w:rsidTr="0036051F">
        <w:trPr>
          <w:trHeight w:val="340"/>
        </w:trPr>
        <w:tc>
          <w:tcPr>
            <w:tcW w:w="988" w:type="dxa"/>
          </w:tcPr>
          <w:p w:rsidR="00590795" w:rsidRPr="00E54E94" w:rsidRDefault="00CE3F5A" w:rsidP="00CF5BE3">
            <w:pPr>
              <w:rPr>
                <w:rFonts w:ascii="Arial" w:hAnsi="Arial" w:cs="Arial"/>
                <w:vertAlign w:val="superscript"/>
              </w:rPr>
            </w:pPr>
            <w:r w:rsidRPr="00E54E94">
              <w:rPr>
                <w:rFonts w:ascii="Arial" w:hAnsi="Arial" w:cs="Arial"/>
              </w:rPr>
              <w:t>18</w:t>
            </w:r>
            <w:r w:rsidRPr="00E54E94">
              <w:rPr>
                <w:rFonts w:ascii="Arial" w:hAnsi="Arial" w:cs="Arial"/>
                <w:vertAlign w:val="superscript"/>
              </w:rPr>
              <w:t>9.00</w:t>
            </w:r>
          </w:p>
        </w:tc>
        <w:tc>
          <w:tcPr>
            <w:tcW w:w="8646" w:type="dxa"/>
          </w:tcPr>
          <w:p w:rsidR="00590795" w:rsidRPr="00E54E94" w:rsidRDefault="004C39EB" w:rsidP="00A36C3B">
            <w:pPr>
              <w:pStyle w:val="yiv0115158298msonormal"/>
              <w:rPr>
                <w:rFonts w:ascii="Arial" w:hAnsi="Arial" w:cs="Arial"/>
              </w:rPr>
            </w:pPr>
            <w:r w:rsidRPr="00E54E94">
              <w:rPr>
                <w:rFonts w:ascii="Arial" w:hAnsi="Arial" w:cs="Arial"/>
                <w:b/>
              </w:rPr>
              <w:t xml:space="preserve">Twinning with Laurens </w:t>
            </w:r>
            <w:r w:rsidRPr="00E54E94">
              <w:rPr>
                <w:rFonts w:ascii="Arial" w:hAnsi="Arial" w:cs="Arial"/>
              </w:rPr>
              <w:t xml:space="preserve">It was </w:t>
            </w:r>
            <w:r w:rsidRPr="00E54E94">
              <w:rPr>
                <w:rFonts w:ascii="Arial" w:hAnsi="Arial" w:cs="Arial"/>
                <w:b/>
              </w:rPr>
              <w:t xml:space="preserve">resolved </w:t>
            </w:r>
            <w:r w:rsidRPr="00E54E94">
              <w:rPr>
                <w:rFonts w:ascii="Arial" w:hAnsi="Arial" w:cs="Arial"/>
              </w:rPr>
              <w:t xml:space="preserve">that views of the community should be sought and  Cllr </w:t>
            </w:r>
            <w:proofErr w:type="spellStart"/>
            <w:r w:rsidRPr="00E54E94">
              <w:rPr>
                <w:rFonts w:ascii="Arial" w:hAnsi="Arial" w:cs="Arial"/>
              </w:rPr>
              <w:t>Holtom</w:t>
            </w:r>
            <w:proofErr w:type="spellEnd"/>
            <w:r w:rsidRPr="00E54E94">
              <w:rPr>
                <w:rFonts w:ascii="Arial" w:hAnsi="Arial" w:cs="Arial"/>
              </w:rPr>
              <w:t xml:space="preserve"> will post on Ettington Community Facebook Page, Cllr Collins, will seek opinion of Monday Club and the Clerk will e-mail other organisations.  The query will be generic as to interest in Twinning rather than specific to Laurens.</w:t>
            </w:r>
          </w:p>
        </w:tc>
      </w:tr>
      <w:tr w:rsidR="00AA33C4" w:rsidRPr="00E54E94" w:rsidTr="0036051F">
        <w:trPr>
          <w:trHeight w:val="340"/>
        </w:trPr>
        <w:tc>
          <w:tcPr>
            <w:tcW w:w="988" w:type="dxa"/>
          </w:tcPr>
          <w:p w:rsidR="00AA33C4" w:rsidRPr="00E54E94" w:rsidRDefault="00CE3F5A" w:rsidP="0018582C">
            <w:pPr>
              <w:rPr>
                <w:rFonts w:ascii="Arial" w:hAnsi="Arial" w:cs="Arial"/>
                <w:vertAlign w:val="superscript"/>
              </w:rPr>
            </w:pPr>
            <w:r w:rsidRPr="00E54E94">
              <w:rPr>
                <w:rFonts w:ascii="Arial" w:hAnsi="Arial" w:cs="Arial"/>
              </w:rPr>
              <w:t>19</w:t>
            </w:r>
            <w:r w:rsidRPr="00E54E94">
              <w:rPr>
                <w:rFonts w:ascii="Arial" w:hAnsi="Arial" w:cs="Arial"/>
                <w:vertAlign w:val="superscript"/>
              </w:rPr>
              <w:t>9.05</w:t>
            </w:r>
          </w:p>
        </w:tc>
        <w:tc>
          <w:tcPr>
            <w:tcW w:w="8646" w:type="dxa"/>
          </w:tcPr>
          <w:p w:rsidR="00AA33C4" w:rsidRPr="00E54E94" w:rsidRDefault="00022965" w:rsidP="00A36C3B">
            <w:pPr>
              <w:pStyle w:val="yiv0115158298msonormal"/>
              <w:rPr>
                <w:rFonts w:ascii="Arial" w:hAnsi="Arial" w:cs="Arial"/>
              </w:rPr>
            </w:pPr>
            <w:r w:rsidRPr="00E54E94">
              <w:rPr>
                <w:rFonts w:ascii="Arial" w:hAnsi="Arial" w:cs="Arial"/>
                <w:b/>
              </w:rPr>
              <w:t>School Lane Access and Pothole Repair</w:t>
            </w:r>
            <w:r w:rsidR="004C39EB" w:rsidRPr="00E54E94">
              <w:rPr>
                <w:rFonts w:ascii="Arial" w:hAnsi="Arial" w:cs="Arial"/>
                <w:b/>
              </w:rPr>
              <w:t xml:space="preserve">  </w:t>
            </w:r>
            <w:r w:rsidR="004C39EB" w:rsidRPr="00E54E94">
              <w:rPr>
                <w:rFonts w:ascii="Arial" w:hAnsi="Arial" w:cs="Arial"/>
              </w:rPr>
              <w:t xml:space="preserve">It was agreed that Cllr Smith will feedback to the parishioners who had raised the matter with him that this is an </w:t>
            </w:r>
            <w:proofErr w:type="spellStart"/>
            <w:r w:rsidR="004C39EB" w:rsidRPr="00E54E94">
              <w:rPr>
                <w:rFonts w:ascii="Arial" w:hAnsi="Arial" w:cs="Arial"/>
              </w:rPr>
              <w:t>unadopted</w:t>
            </w:r>
            <w:proofErr w:type="spellEnd"/>
            <w:r w:rsidR="004C39EB" w:rsidRPr="00E54E94">
              <w:rPr>
                <w:rFonts w:ascii="Arial" w:hAnsi="Arial" w:cs="Arial"/>
              </w:rPr>
              <w:t xml:space="preserve"> road and, therefore, not within the remit of either WCC or EPC (though WCC had filled the pothole).</w:t>
            </w:r>
          </w:p>
        </w:tc>
      </w:tr>
      <w:tr w:rsidR="00CF5BE3" w:rsidRPr="00E54E94" w:rsidTr="0036051F">
        <w:trPr>
          <w:trHeight w:val="340"/>
        </w:trPr>
        <w:tc>
          <w:tcPr>
            <w:tcW w:w="988" w:type="dxa"/>
          </w:tcPr>
          <w:p w:rsidR="00CF5BE3" w:rsidRPr="00E54E94" w:rsidRDefault="00E11736" w:rsidP="0018582C">
            <w:pPr>
              <w:rPr>
                <w:rFonts w:ascii="Arial" w:hAnsi="Arial" w:cs="Arial"/>
                <w:vertAlign w:val="superscript"/>
              </w:rPr>
            </w:pPr>
            <w:r w:rsidRPr="00E54E94">
              <w:rPr>
                <w:rFonts w:ascii="Arial" w:hAnsi="Arial" w:cs="Arial"/>
              </w:rPr>
              <w:t>2</w:t>
            </w:r>
            <w:r w:rsidR="00CE3F5A" w:rsidRPr="00E54E94">
              <w:rPr>
                <w:rFonts w:ascii="Arial" w:hAnsi="Arial" w:cs="Arial"/>
              </w:rPr>
              <w:t>0</w:t>
            </w:r>
            <w:r w:rsidR="00CE3F5A" w:rsidRPr="00E54E94">
              <w:rPr>
                <w:rFonts w:ascii="Arial" w:hAnsi="Arial" w:cs="Arial"/>
                <w:vertAlign w:val="superscript"/>
              </w:rPr>
              <w:t>9.08</w:t>
            </w:r>
          </w:p>
        </w:tc>
        <w:tc>
          <w:tcPr>
            <w:tcW w:w="8646" w:type="dxa"/>
          </w:tcPr>
          <w:p w:rsidR="00E54E94" w:rsidRPr="00E54E94" w:rsidRDefault="00E11736" w:rsidP="00E54E94">
            <w:pPr>
              <w:rPr>
                <w:rFonts w:ascii="Arial" w:hAnsi="Arial" w:cs="Arial"/>
              </w:rPr>
            </w:pPr>
            <w:r w:rsidRPr="00E54E94">
              <w:rPr>
                <w:rFonts w:ascii="Arial" w:hAnsi="Arial" w:cs="Arial"/>
                <w:b/>
              </w:rPr>
              <w:t>Youth Project</w:t>
            </w:r>
            <w:r w:rsidR="00793386" w:rsidRPr="00E54E94">
              <w:rPr>
                <w:rFonts w:ascii="Arial" w:hAnsi="Arial" w:cs="Arial"/>
              </w:rPr>
              <w:t xml:space="preserve"> </w:t>
            </w:r>
            <w:r w:rsidR="00E54E94" w:rsidRPr="00E54E94">
              <w:rPr>
                <w:rFonts w:ascii="Arial" w:hAnsi="Arial" w:cs="Arial"/>
              </w:rPr>
              <w:t xml:space="preserve">An application has been made to </w:t>
            </w:r>
            <w:r w:rsidR="00793386" w:rsidRPr="00E54E94">
              <w:rPr>
                <w:rFonts w:ascii="Arial" w:hAnsi="Arial" w:cs="Arial"/>
              </w:rPr>
              <w:t>National Lott</w:t>
            </w:r>
            <w:r w:rsidR="00CE3F5A" w:rsidRPr="00E54E94">
              <w:rPr>
                <w:rFonts w:ascii="Arial" w:hAnsi="Arial" w:cs="Arial"/>
              </w:rPr>
              <w:t xml:space="preserve">ery </w:t>
            </w:r>
            <w:r w:rsidR="00E54E94" w:rsidRPr="00E54E94">
              <w:rPr>
                <w:rFonts w:ascii="Arial" w:hAnsi="Arial" w:cs="Arial"/>
              </w:rPr>
              <w:t xml:space="preserve">for £10,000 together with one to the Waitrose Community Scheme.  SDC have confirmed that a Planning Application will need to be submitted and it is anticipated that a provider will assist with this.  The issue of tendering is being progressed.  In response to a request for further Parish Council funding it was </w:t>
            </w:r>
            <w:r w:rsidR="00E54E94" w:rsidRPr="00E54E94">
              <w:rPr>
                <w:rFonts w:ascii="Arial" w:hAnsi="Arial" w:cs="Arial"/>
                <w:b/>
              </w:rPr>
              <w:t xml:space="preserve">resolved </w:t>
            </w:r>
            <w:r w:rsidR="00E54E94" w:rsidRPr="00E54E94">
              <w:rPr>
                <w:rFonts w:ascii="Arial" w:hAnsi="Arial" w:cs="Arial"/>
              </w:rPr>
              <w:t>that the following will be allocated from Ear Marked Reserves:</w:t>
            </w:r>
          </w:p>
          <w:p w:rsidR="00E54E94" w:rsidRPr="00E54E94" w:rsidRDefault="00E54E94" w:rsidP="00E54E94">
            <w:pPr>
              <w:rPr>
                <w:rFonts w:ascii="Arial" w:hAnsi="Arial" w:cs="Arial"/>
              </w:rPr>
            </w:pPr>
          </w:p>
          <w:p w:rsidR="00E54E94" w:rsidRPr="00E54E94" w:rsidRDefault="00E54E94" w:rsidP="00E54E94">
            <w:pPr>
              <w:rPr>
                <w:rFonts w:ascii="Arial" w:hAnsi="Arial" w:cs="Arial"/>
              </w:rPr>
            </w:pPr>
            <w:r w:rsidRPr="00E54E94">
              <w:rPr>
                <w:rFonts w:ascii="Arial" w:hAnsi="Arial" w:cs="Arial"/>
              </w:rPr>
              <w:t>£6,000 from Playground Upgrade;</w:t>
            </w:r>
          </w:p>
          <w:p w:rsidR="00E54E94" w:rsidRPr="00E54E94" w:rsidRDefault="007D4F6C" w:rsidP="00E54E94">
            <w:pPr>
              <w:rPr>
                <w:rFonts w:ascii="Arial" w:hAnsi="Arial" w:cs="Arial"/>
              </w:rPr>
            </w:pPr>
            <w:r w:rsidRPr="00E54E94">
              <w:rPr>
                <w:rFonts w:ascii="Arial" w:hAnsi="Arial" w:cs="Arial"/>
              </w:rPr>
              <w:t>£1</w:t>
            </w:r>
            <w:r w:rsidR="00E54E94" w:rsidRPr="00E54E94">
              <w:rPr>
                <w:rFonts w:ascii="Arial" w:hAnsi="Arial" w:cs="Arial"/>
              </w:rPr>
              <w:t>0,000</w:t>
            </w:r>
            <w:r w:rsidRPr="00E54E94">
              <w:rPr>
                <w:rFonts w:ascii="Arial" w:hAnsi="Arial" w:cs="Arial"/>
              </w:rPr>
              <w:t xml:space="preserve"> from </w:t>
            </w:r>
            <w:r w:rsidR="00E54E94" w:rsidRPr="00E54E94">
              <w:rPr>
                <w:rFonts w:ascii="Arial" w:hAnsi="Arial" w:cs="Arial"/>
              </w:rPr>
              <w:t xml:space="preserve">Community Centre; and </w:t>
            </w:r>
          </w:p>
          <w:p w:rsidR="001C622D" w:rsidRPr="00E54E94" w:rsidRDefault="00E54E94" w:rsidP="00E54E94">
            <w:pPr>
              <w:rPr>
                <w:rFonts w:ascii="Arial" w:hAnsi="Arial" w:cs="Arial"/>
              </w:rPr>
            </w:pPr>
            <w:r w:rsidRPr="00E54E94">
              <w:rPr>
                <w:rFonts w:ascii="Arial" w:hAnsi="Arial" w:cs="Arial"/>
              </w:rPr>
              <w:t>£4,000 from Neighbourhood Plan</w:t>
            </w:r>
            <w:r w:rsidR="007D4F6C" w:rsidRPr="00E54E94">
              <w:rPr>
                <w:rFonts w:ascii="Arial" w:hAnsi="Arial" w:cs="Arial"/>
              </w:rPr>
              <w:t xml:space="preserve"> </w:t>
            </w:r>
          </w:p>
        </w:tc>
      </w:tr>
      <w:tr w:rsidR="00DC70DC" w:rsidRPr="00E54E94" w:rsidTr="0036051F">
        <w:trPr>
          <w:trHeight w:val="340"/>
        </w:trPr>
        <w:tc>
          <w:tcPr>
            <w:tcW w:w="988" w:type="dxa"/>
          </w:tcPr>
          <w:p w:rsidR="00DC70DC" w:rsidRPr="00E54E94" w:rsidRDefault="00CE3F5A" w:rsidP="00E11736">
            <w:pPr>
              <w:rPr>
                <w:rFonts w:ascii="Arial" w:hAnsi="Arial" w:cs="Arial"/>
                <w:vertAlign w:val="superscript"/>
              </w:rPr>
            </w:pPr>
            <w:r w:rsidRPr="00E54E94">
              <w:rPr>
                <w:rFonts w:ascii="Arial" w:hAnsi="Arial" w:cs="Arial"/>
              </w:rPr>
              <w:t>21</w:t>
            </w:r>
            <w:r w:rsidR="000E105C" w:rsidRPr="00E54E94">
              <w:rPr>
                <w:rFonts w:ascii="Arial" w:hAnsi="Arial" w:cs="Arial"/>
                <w:vertAlign w:val="superscript"/>
              </w:rPr>
              <w:t>9.15</w:t>
            </w:r>
          </w:p>
        </w:tc>
        <w:tc>
          <w:tcPr>
            <w:tcW w:w="8646" w:type="dxa"/>
          </w:tcPr>
          <w:p w:rsidR="000E105C" w:rsidRPr="00E54E94" w:rsidRDefault="000E105C" w:rsidP="00E54E94">
            <w:pPr>
              <w:rPr>
                <w:rFonts w:ascii="Arial" w:hAnsi="Arial" w:cs="Arial"/>
                <w:lang w:val="en-US"/>
              </w:rPr>
            </w:pPr>
            <w:r w:rsidRPr="00E54E94">
              <w:rPr>
                <w:rFonts w:ascii="Arial" w:hAnsi="Arial" w:cs="Arial"/>
                <w:b/>
                <w:lang w:val="en-US"/>
              </w:rPr>
              <w:t>Grant Application</w:t>
            </w:r>
            <w:r w:rsidR="00005186" w:rsidRPr="00E54E94">
              <w:rPr>
                <w:rFonts w:ascii="Arial" w:hAnsi="Arial" w:cs="Arial"/>
                <w:b/>
                <w:lang w:val="en-US"/>
              </w:rPr>
              <w:t xml:space="preserve"> </w:t>
            </w:r>
            <w:r w:rsidRPr="00E54E94">
              <w:rPr>
                <w:rFonts w:ascii="Arial" w:hAnsi="Arial" w:cs="Arial"/>
                <w:b/>
                <w:lang w:val="en-US"/>
              </w:rPr>
              <w:t xml:space="preserve">Village News </w:t>
            </w:r>
            <w:r w:rsidR="00E54E94" w:rsidRPr="00E54E94">
              <w:rPr>
                <w:rFonts w:ascii="Arial" w:hAnsi="Arial" w:cs="Arial"/>
                <w:lang w:val="en-US"/>
              </w:rPr>
              <w:t xml:space="preserve">It was </w:t>
            </w:r>
            <w:r w:rsidR="00E54E94" w:rsidRPr="00E54E94">
              <w:rPr>
                <w:rFonts w:ascii="Arial" w:hAnsi="Arial" w:cs="Arial"/>
                <w:b/>
                <w:lang w:val="en-US"/>
              </w:rPr>
              <w:t xml:space="preserve">resolved </w:t>
            </w:r>
            <w:r w:rsidR="00E54E94" w:rsidRPr="00E54E94">
              <w:rPr>
                <w:rFonts w:ascii="Arial" w:hAnsi="Arial" w:cs="Arial"/>
                <w:lang w:val="en-US"/>
              </w:rPr>
              <w:t xml:space="preserve">that the full budget </w:t>
            </w:r>
            <w:proofErr w:type="spellStart"/>
            <w:r w:rsidR="00E54E94" w:rsidRPr="00E54E94">
              <w:rPr>
                <w:rFonts w:ascii="Arial" w:hAnsi="Arial" w:cs="Arial"/>
                <w:lang w:val="en-US"/>
              </w:rPr>
              <w:t>alloction</w:t>
            </w:r>
            <w:proofErr w:type="spellEnd"/>
            <w:r w:rsidR="00E54E94" w:rsidRPr="00E54E94">
              <w:rPr>
                <w:rFonts w:ascii="Arial" w:hAnsi="Arial" w:cs="Arial"/>
                <w:lang w:val="en-US"/>
              </w:rPr>
              <w:t xml:space="preserve"> of £600 will be made (rather than the £420 requested, with the proviso that the grant only be used for production of the Village Newsletter.</w:t>
            </w:r>
          </w:p>
        </w:tc>
      </w:tr>
      <w:tr w:rsidR="00CF5BE3" w:rsidRPr="00E54E94" w:rsidTr="000359AE">
        <w:trPr>
          <w:trHeight w:val="315"/>
        </w:trPr>
        <w:tc>
          <w:tcPr>
            <w:tcW w:w="9634" w:type="dxa"/>
            <w:gridSpan w:val="2"/>
          </w:tcPr>
          <w:p w:rsidR="00CF5BE3" w:rsidRPr="00E54E94" w:rsidRDefault="00CF5BE3" w:rsidP="00CF5BE3">
            <w:pPr>
              <w:rPr>
                <w:rFonts w:ascii="Arial" w:hAnsi="Arial" w:cs="Arial"/>
              </w:rPr>
            </w:pPr>
            <w:r w:rsidRPr="00E54E94">
              <w:rPr>
                <w:rFonts w:ascii="Arial" w:hAnsi="Arial" w:cs="Arial"/>
              </w:rPr>
              <w:t>Dates of Future Meetings (meetings commence at 7.30 and are held in the Lounge at Ettington Community Centre unless otherwise stated).</w:t>
            </w:r>
          </w:p>
          <w:p w:rsidR="00CF5BE3" w:rsidRPr="00E54E94" w:rsidRDefault="00CF5BE3" w:rsidP="00CF5BE3">
            <w:pPr>
              <w:rPr>
                <w:rFonts w:ascii="Arial" w:hAnsi="Arial" w:cs="Arial"/>
              </w:rPr>
            </w:pPr>
          </w:p>
          <w:p w:rsidR="00156D85" w:rsidRPr="00E54E94" w:rsidRDefault="00156D85" w:rsidP="001B7A0B">
            <w:pPr>
              <w:rPr>
                <w:rFonts w:ascii="Arial" w:hAnsi="Arial" w:cs="Arial"/>
              </w:rPr>
            </w:pPr>
            <w:r w:rsidRPr="00E54E94">
              <w:rPr>
                <w:rFonts w:ascii="Arial" w:hAnsi="Arial" w:cs="Arial"/>
              </w:rPr>
              <w:t>13 December 2017</w:t>
            </w:r>
          </w:p>
          <w:p w:rsidR="00BC1887" w:rsidRPr="00E54E94" w:rsidRDefault="00E54E94" w:rsidP="0018582C">
            <w:pPr>
              <w:rPr>
                <w:rFonts w:ascii="Arial" w:hAnsi="Arial" w:cs="Arial"/>
                <w:vertAlign w:val="superscript"/>
              </w:rPr>
            </w:pPr>
            <w:r w:rsidRPr="00E54E94">
              <w:rPr>
                <w:rFonts w:ascii="Arial" w:hAnsi="Arial" w:cs="Arial"/>
              </w:rPr>
              <w:t xml:space="preserve">17 </w:t>
            </w:r>
            <w:r w:rsidR="00066562" w:rsidRPr="00E54E94">
              <w:rPr>
                <w:rFonts w:ascii="Arial" w:hAnsi="Arial" w:cs="Arial"/>
              </w:rPr>
              <w:t xml:space="preserve">January </w:t>
            </w:r>
            <w:proofErr w:type="gramStart"/>
            <w:r w:rsidR="00066562" w:rsidRPr="00E54E94">
              <w:rPr>
                <w:rFonts w:ascii="Arial" w:hAnsi="Arial" w:cs="Arial"/>
              </w:rPr>
              <w:t>2018</w:t>
            </w:r>
            <w:r w:rsidR="007D4F6C" w:rsidRPr="00E54E94">
              <w:rPr>
                <w:rFonts w:ascii="Arial" w:hAnsi="Arial" w:cs="Arial"/>
              </w:rPr>
              <w:t xml:space="preserve">  </w:t>
            </w:r>
            <w:r w:rsidRPr="00E54E94">
              <w:rPr>
                <w:rFonts w:ascii="Arial" w:hAnsi="Arial" w:cs="Arial"/>
                <w:vertAlign w:val="superscript"/>
              </w:rPr>
              <w:t>change</w:t>
            </w:r>
            <w:proofErr w:type="gramEnd"/>
            <w:r w:rsidRPr="00E54E94">
              <w:rPr>
                <w:rFonts w:ascii="Arial" w:hAnsi="Arial" w:cs="Arial"/>
                <w:vertAlign w:val="superscript"/>
              </w:rPr>
              <w:t xml:space="preserve"> from scheduled date of 10 January due to Panto dress rehearsal.</w:t>
            </w:r>
          </w:p>
          <w:p w:rsidR="000E105C" w:rsidRPr="00E54E94" w:rsidRDefault="000E105C" w:rsidP="0018582C">
            <w:pPr>
              <w:rPr>
                <w:rFonts w:ascii="Arial" w:hAnsi="Arial" w:cs="Arial"/>
              </w:rPr>
            </w:pPr>
            <w:r w:rsidRPr="00E54E94">
              <w:rPr>
                <w:rFonts w:ascii="Arial" w:hAnsi="Arial" w:cs="Arial"/>
              </w:rPr>
              <w:t>14 February 2018</w:t>
            </w:r>
          </w:p>
          <w:p w:rsidR="000E105C" w:rsidRPr="00E54E94" w:rsidRDefault="000E105C" w:rsidP="0018582C">
            <w:pPr>
              <w:rPr>
                <w:rFonts w:ascii="Arial" w:hAnsi="Arial" w:cs="Arial"/>
              </w:rPr>
            </w:pPr>
            <w:r w:rsidRPr="00E54E94">
              <w:rPr>
                <w:rFonts w:ascii="Arial" w:hAnsi="Arial" w:cs="Arial"/>
              </w:rPr>
              <w:t>14 March 2018</w:t>
            </w:r>
          </w:p>
        </w:tc>
      </w:tr>
    </w:tbl>
    <w:p w:rsidR="000E58F3" w:rsidRPr="00E54E94" w:rsidRDefault="000E58F3">
      <w:pPr>
        <w:rPr>
          <w:rFonts w:ascii="Arial" w:hAnsi="Arial" w:cs="Arial"/>
        </w:rPr>
      </w:pPr>
    </w:p>
    <w:sectPr w:rsidR="000E58F3" w:rsidRPr="00E54E94"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2C5" w:rsidRDefault="00B162C5" w:rsidP="00DA5FC4">
      <w:r>
        <w:separator/>
      </w:r>
    </w:p>
  </w:endnote>
  <w:endnote w:type="continuationSeparator" w:id="0">
    <w:p w:rsidR="00B162C5" w:rsidRDefault="00B162C5"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E30B2" w:rsidRDefault="00EC4926">
        <w:pPr>
          <w:pStyle w:val="Footer"/>
          <w:jc w:val="right"/>
        </w:pPr>
        <w:r>
          <w:fldChar w:fldCharType="begin"/>
        </w:r>
        <w:r>
          <w:instrText xml:space="preserve"> PAGE   \* MERGEFORMAT </w:instrText>
        </w:r>
        <w:r>
          <w:fldChar w:fldCharType="separate"/>
        </w:r>
        <w:r w:rsidR="00565E0E">
          <w:rPr>
            <w:noProof/>
          </w:rPr>
          <w:t>3</w:t>
        </w:r>
        <w:r>
          <w:rPr>
            <w:noProof/>
          </w:rPr>
          <w:fldChar w:fldCharType="end"/>
        </w:r>
      </w:p>
    </w:sdtContent>
  </w:sdt>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2C5" w:rsidRDefault="00B162C5" w:rsidP="00DA5FC4">
      <w:r>
        <w:separator/>
      </w:r>
    </w:p>
  </w:footnote>
  <w:footnote w:type="continuationSeparator" w:id="0">
    <w:p w:rsidR="00B162C5" w:rsidRDefault="00B162C5"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83E0E"/>
    <w:multiLevelType w:val="hybridMultilevel"/>
    <w:tmpl w:val="B846D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5"/>
  </w:num>
  <w:num w:numId="7">
    <w:abstractNumId w:val="8"/>
  </w:num>
  <w:num w:numId="8">
    <w:abstractNumId w:val="9"/>
  </w:num>
  <w:num w:numId="9">
    <w:abstractNumId w:val="16"/>
  </w:num>
  <w:num w:numId="10">
    <w:abstractNumId w:val="3"/>
  </w:num>
  <w:num w:numId="11">
    <w:abstractNumId w:val="11"/>
  </w:num>
  <w:num w:numId="12">
    <w:abstractNumId w:val="4"/>
  </w:num>
  <w:num w:numId="13">
    <w:abstractNumId w:val="0"/>
  </w:num>
  <w:num w:numId="14">
    <w:abstractNumId w:val="6"/>
  </w:num>
  <w:num w:numId="15">
    <w:abstractNumId w:val="12"/>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111B9"/>
    <w:rsid w:val="00022965"/>
    <w:rsid w:val="00026A2B"/>
    <w:rsid w:val="0003182A"/>
    <w:rsid w:val="00032E1A"/>
    <w:rsid w:val="000359AE"/>
    <w:rsid w:val="0004451C"/>
    <w:rsid w:val="000524B0"/>
    <w:rsid w:val="00056B67"/>
    <w:rsid w:val="00064B62"/>
    <w:rsid w:val="00064C25"/>
    <w:rsid w:val="00066562"/>
    <w:rsid w:val="00073AAC"/>
    <w:rsid w:val="000806BC"/>
    <w:rsid w:val="000809AC"/>
    <w:rsid w:val="000815CC"/>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578F"/>
    <w:rsid w:val="000E58F3"/>
    <w:rsid w:val="000E7A64"/>
    <w:rsid w:val="000E7D82"/>
    <w:rsid w:val="000F624C"/>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61897"/>
    <w:rsid w:val="00166049"/>
    <w:rsid w:val="001662C3"/>
    <w:rsid w:val="00182191"/>
    <w:rsid w:val="00184BEE"/>
    <w:rsid w:val="0018582C"/>
    <w:rsid w:val="0019204E"/>
    <w:rsid w:val="0019265F"/>
    <w:rsid w:val="001961CA"/>
    <w:rsid w:val="001977B3"/>
    <w:rsid w:val="001A00FE"/>
    <w:rsid w:val="001A331F"/>
    <w:rsid w:val="001A65D2"/>
    <w:rsid w:val="001B07EB"/>
    <w:rsid w:val="001B149D"/>
    <w:rsid w:val="001B6A97"/>
    <w:rsid w:val="001B7A0B"/>
    <w:rsid w:val="001C464C"/>
    <w:rsid w:val="001C622D"/>
    <w:rsid w:val="001D7A18"/>
    <w:rsid w:val="001E1E41"/>
    <w:rsid w:val="001E3A57"/>
    <w:rsid w:val="001E595F"/>
    <w:rsid w:val="001F141C"/>
    <w:rsid w:val="001F154F"/>
    <w:rsid w:val="001F16AA"/>
    <w:rsid w:val="001F16E1"/>
    <w:rsid w:val="001F4797"/>
    <w:rsid w:val="001F6F59"/>
    <w:rsid w:val="002122A5"/>
    <w:rsid w:val="00216B4E"/>
    <w:rsid w:val="00222F70"/>
    <w:rsid w:val="00227295"/>
    <w:rsid w:val="00230BD4"/>
    <w:rsid w:val="00231774"/>
    <w:rsid w:val="002360C7"/>
    <w:rsid w:val="002365DB"/>
    <w:rsid w:val="00241127"/>
    <w:rsid w:val="00245C5D"/>
    <w:rsid w:val="00245D08"/>
    <w:rsid w:val="00245E72"/>
    <w:rsid w:val="00246FB5"/>
    <w:rsid w:val="0025493D"/>
    <w:rsid w:val="00261044"/>
    <w:rsid w:val="00261CA7"/>
    <w:rsid w:val="00261E03"/>
    <w:rsid w:val="00265D7A"/>
    <w:rsid w:val="00267778"/>
    <w:rsid w:val="00271A8A"/>
    <w:rsid w:val="00283F2C"/>
    <w:rsid w:val="00284186"/>
    <w:rsid w:val="00287E61"/>
    <w:rsid w:val="00292569"/>
    <w:rsid w:val="002A0E07"/>
    <w:rsid w:val="002A1E5F"/>
    <w:rsid w:val="002A1FC6"/>
    <w:rsid w:val="002A2103"/>
    <w:rsid w:val="002A38A8"/>
    <w:rsid w:val="002A3EE2"/>
    <w:rsid w:val="002C0522"/>
    <w:rsid w:val="002C1D93"/>
    <w:rsid w:val="002C4A1C"/>
    <w:rsid w:val="002C4C4F"/>
    <w:rsid w:val="002C5B60"/>
    <w:rsid w:val="002D31EB"/>
    <w:rsid w:val="002D4E6F"/>
    <w:rsid w:val="002D5ACE"/>
    <w:rsid w:val="002E17AE"/>
    <w:rsid w:val="002E1AC3"/>
    <w:rsid w:val="002F2EAC"/>
    <w:rsid w:val="002F708C"/>
    <w:rsid w:val="00310815"/>
    <w:rsid w:val="00311C3C"/>
    <w:rsid w:val="00313DE5"/>
    <w:rsid w:val="0032095D"/>
    <w:rsid w:val="003259FF"/>
    <w:rsid w:val="00327C76"/>
    <w:rsid w:val="00334F32"/>
    <w:rsid w:val="0033645E"/>
    <w:rsid w:val="0033696C"/>
    <w:rsid w:val="0033782F"/>
    <w:rsid w:val="00337DFB"/>
    <w:rsid w:val="0034322F"/>
    <w:rsid w:val="0034632D"/>
    <w:rsid w:val="0034778F"/>
    <w:rsid w:val="003501C6"/>
    <w:rsid w:val="0035421C"/>
    <w:rsid w:val="0035424B"/>
    <w:rsid w:val="0035468F"/>
    <w:rsid w:val="00355430"/>
    <w:rsid w:val="0036051F"/>
    <w:rsid w:val="00364C4D"/>
    <w:rsid w:val="0037077B"/>
    <w:rsid w:val="00374433"/>
    <w:rsid w:val="00380986"/>
    <w:rsid w:val="00381AE2"/>
    <w:rsid w:val="00384ACF"/>
    <w:rsid w:val="00392434"/>
    <w:rsid w:val="00393CC8"/>
    <w:rsid w:val="00394C6C"/>
    <w:rsid w:val="0039793C"/>
    <w:rsid w:val="003B235E"/>
    <w:rsid w:val="003B3C46"/>
    <w:rsid w:val="003B3E04"/>
    <w:rsid w:val="003C1376"/>
    <w:rsid w:val="003C1525"/>
    <w:rsid w:val="003C2EB7"/>
    <w:rsid w:val="003C65D4"/>
    <w:rsid w:val="003D1AA6"/>
    <w:rsid w:val="003E7724"/>
    <w:rsid w:val="003F0802"/>
    <w:rsid w:val="003F3CFE"/>
    <w:rsid w:val="003F7FBD"/>
    <w:rsid w:val="00405F11"/>
    <w:rsid w:val="00410FEB"/>
    <w:rsid w:val="00417955"/>
    <w:rsid w:val="0042177A"/>
    <w:rsid w:val="0042530E"/>
    <w:rsid w:val="00431A98"/>
    <w:rsid w:val="004358ED"/>
    <w:rsid w:val="00445948"/>
    <w:rsid w:val="00445B76"/>
    <w:rsid w:val="00451CD5"/>
    <w:rsid w:val="004523CA"/>
    <w:rsid w:val="00460260"/>
    <w:rsid w:val="00467645"/>
    <w:rsid w:val="0049734A"/>
    <w:rsid w:val="00497749"/>
    <w:rsid w:val="004A2404"/>
    <w:rsid w:val="004B4760"/>
    <w:rsid w:val="004B5F04"/>
    <w:rsid w:val="004B61DA"/>
    <w:rsid w:val="004C39EB"/>
    <w:rsid w:val="004C483D"/>
    <w:rsid w:val="004C5D3E"/>
    <w:rsid w:val="004C5F85"/>
    <w:rsid w:val="004C71E2"/>
    <w:rsid w:val="004D2154"/>
    <w:rsid w:val="004D225F"/>
    <w:rsid w:val="004D6E96"/>
    <w:rsid w:val="004E5CDD"/>
    <w:rsid w:val="004F0221"/>
    <w:rsid w:val="004F3DEC"/>
    <w:rsid w:val="00500AB1"/>
    <w:rsid w:val="00505829"/>
    <w:rsid w:val="00516021"/>
    <w:rsid w:val="0051603F"/>
    <w:rsid w:val="00517DBF"/>
    <w:rsid w:val="0052595F"/>
    <w:rsid w:val="005339A5"/>
    <w:rsid w:val="00535294"/>
    <w:rsid w:val="00536363"/>
    <w:rsid w:val="00540A74"/>
    <w:rsid w:val="005429F0"/>
    <w:rsid w:val="005444A4"/>
    <w:rsid w:val="005456FA"/>
    <w:rsid w:val="00556B07"/>
    <w:rsid w:val="00561624"/>
    <w:rsid w:val="00565E0E"/>
    <w:rsid w:val="00570C45"/>
    <w:rsid w:val="00571583"/>
    <w:rsid w:val="00581592"/>
    <w:rsid w:val="00590692"/>
    <w:rsid w:val="00590795"/>
    <w:rsid w:val="00591AAE"/>
    <w:rsid w:val="00595D27"/>
    <w:rsid w:val="005A234E"/>
    <w:rsid w:val="005A2F3A"/>
    <w:rsid w:val="005A512E"/>
    <w:rsid w:val="005A665E"/>
    <w:rsid w:val="005B619B"/>
    <w:rsid w:val="005B77E2"/>
    <w:rsid w:val="005C04D9"/>
    <w:rsid w:val="005C1BA6"/>
    <w:rsid w:val="005C6736"/>
    <w:rsid w:val="005D2E4C"/>
    <w:rsid w:val="005D3AE0"/>
    <w:rsid w:val="005D67A2"/>
    <w:rsid w:val="005D7FBB"/>
    <w:rsid w:val="005E1FEC"/>
    <w:rsid w:val="005E5395"/>
    <w:rsid w:val="005E55DF"/>
    <w:rsid w:val="005E6349"/>
    <w:rsid w:val="005F2A13"/>
    <w:rsid w:val="00607478"/>
    <w:rsid w:val="00607B34"/>
    <w:rsid w:val="00611DD1"/>
    <w:rsid w:val="006146AA"/>
    <w:rsid w:val="006275CA"/>
    <w:rsid w:val="006275F5"/>
    <w:rsid w:val="00627605"/>
    <w:rsid w:val="00631000"/>
    <w:rsid w:val="00634C4E"/>
    <w:rsid w:val="00634D56"/>
    <w:rsid w:val="006350BE"/>
    <w:rsid w:val="00636590"/>
    <w:rsid w:val="00655333"/>
    <w:rsid w:val="00655D8D"/>
    <w:rsid w:val="00656819"/>
    <w:rsid w:val="00660D5B"/>
    <w:rsid w:val="006615D0"/>
    <w:rsid w:val="006635FC"/>
    <w:rsid w:val="00663B67"/>
    <w:rsid w:val="006670BB"/>
    <w:rsid w:val="00667DAC"/>
    <w:rsid w:val="006737C6"/>
    <w:rsid w:val="00680069"/>
    <w:rsid w:val="006801B2"/>
    <w:rsid w:val="0068048E"/>
    <w:rsid w:val="006A0046"/>
    <w:rsid w:val="006A6E63"/>
    <w:rsid w:val="006B2428"/>
    <w:rsid w:val="006B3AFF"/>
    <w:rsid w:val="006C0E49"/>
    <w:rsid w:val="006D1C19"/>
    <w:rsid w:val="006F18C3"/>
    <w:rsid w:val="0070186F"/>
    <w:rsid w:val="00701FDD"/>
    <w:rsid w:val="00703989"/>
    <w:rsid w:val="00704C37"/>
    <w:rsid w:val="007051EC"/>
    <w:rsid w:val="00705F5E"/>
    <w:rsid w:val="00706F7D"/>
    <w:rsid w:val="0071127B"/>
    <w:rsid w:val="00717BEE"/>
    <w:rsid w:val="00723BDB"/>
    <w:rsid w:val="00742ED3"/>
    <w:rsid w:val="00744D39"/>
    <w:rsid w:val="00755C89"/>
    <w:rsid w:val="00755F5C"/>
    <w:rsid w:val="0075713F"/>
    <w:rsid w:val="00761912"/>
    <w:rsid w:val="007655AE"/>
    <w:rsid w:val="007666A8"/>
    <w:rsid w:val="00775248"/>
    <w:rsid w:val="0078423F"/>
    <w:rsid w:val="007919F1"/>
    <w:rsid w:val="00793386"/>
    <w:rsid w:val="007B018F"/>
    <w:rsid w:val="007C035E"/>
    <w:rsid w:val="007C573B"/>
    <w:rsid w:val="007D4F6C"/>
    <w:rsid w:val="007E11DD"/>
    <w:rsid w:val="007E265D"/>
    <w:rsid w:val="007E5237"/>
    <w:rsid w:val="007E6601"/>
    <w:rsid w:val="007E6F5A"/>
    <w:rsid w:val="007F056F"/>
    <w:rsid w:val="007F7715"/>
    <w:rsid w:val="00802E10"/>
    <w:rsid w:val="008053BA"/>
    <w:rsid w:val="0080771B"/>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6789A"/>
    <w:rsid w:val="00876777"/>
    <w:rsid w:val="0088442F"/>
    <w:rsid w:val="00890AE6"/>
    <w:rsid w:val="008923CF"/>
    <w:rsid w:val="00893F95"/>
    <w:rsid w:val="008A187A"/>
    <w:rsid w:val="008A4A03"/>
    <w:rsid w:val="008A5220"/>
    <w:rsid w:val="008A6076"/>
    <w:rsid w:val="008B4154"/>
    <w:rsid w:val="008B5CC3"/>
    <w:rsid w:val="008C06ED"/>
    <w:rsid w:val="008D11DA"/>
    <w:rsid w:val="008D1354"/>
    <w:rsid w:val="008D40FE"/>
    <w:rsid w:val="008E156F"/>
    <w:rsid w:val="008E21B5"/>
    <w:rsid w:val="008E770D"/>
    <w:rsid w:val="008F0728"/>
    <w:rsid w:val="008F457D"/>
    <w:rsid w:val="008F5A98"/>
    <w:rsid w:val="00907943"/>
    <w:rsid w:val="0091110A"/>
    <w:rsid w:val="00911ECF"/>
    <w:rsid w:val="009130EE"/>
    <w:rsid w:val="00914263"/>
    <w:rsid w:val="00931C45"/>
    <w:rsid w:val="00934692"/>
    <w:rsid w:val="00936446"/>
    <w:rsid w:val="00937668"/>
    <w:rsid w:val="00940FEF"/>
    <w:rsid w:val="009413C5"/>
    <w:rsid w:val="009458BD"/>
    <w:rsid w:val="009460E6"/>
    <w:rsid w:val="00947FE2"/>
    <w:rsid w:val="00951856"/>
    <w:rsid w:val="0095440D"/>
    <w:rsid w:val="009563D6"/>
    <w:rsid w:val="0095792B"/>
    <w:rsid w:val="0096303A"/>
    <w:rsid w:val="009709D5"/>
    <w:rsid w:val="00971296"/>
    <w:rsid w:val="0097432D"/>
    <w:rsid w:val="009849C8"/>
    <w:rsid w:val="00985ECC"/>
    <w:rsid w:val="00986613"/>
    <w:rsid w:val="00993F68"/>
    <w:rsid w:val="00996EFA"/>
    <w:rsid w:val="009A0AD7"/>
    <w:rsid w:val="009A634B"/>
    <w:rsid w:val="009A7836"/>
    <w:rsid w:val="009B3EF0"/>
    <w:rsid w:val="009B50A1"/>
    <w:rsid w:val="009C0386"/>
    <w:rsid w:val="009C15E5"/>
    <w:rsid w:val="009C5121"/>
    <w:rsid w:val="009C516A"/>
    <w:rsid w:val="009D12EA"/>
    <w:rsid w:val="009D4B79"/>
    <w:rsid w:val="009D7701"/>
    <w:rsid w:val="009E0337"/>
    <w:rsid w:val="009E6A66"/>
    <w:rsid w:val="009E7520"/>
    <w:rsid w:val="009F4E13"/>
    <w:rsid w:val="009F61F3"/>
    <w:rsid w:val="009F78AE"/>
    <w:rsid w:val="00A04D64"/>
    <w:rsid w:val="00A07007"/>
    <w:rsid w:val="00A158BE"/>
    <w:rsid w:val="00A36C3B"/>
    <w:rsid w:val="00A5301E"/>
    <w:rsid w:val="00A60106"/>
    <w:rsid w:val="00A63388"/>
    <w:rsid w:val="00A731C2"/>
    <w:rsid w:val="00A742C7"/>
    <w:rsid w:val="00A75421"/>
    <w:rsid w:val="00A76E63"/>
    <w:rsid w:val="00A84631"/>
    <w:rsid w:val="00A922D8"/>
    <w:rsid w:val="00A96C56"/>
    <w:rsid w:val="00AA33C4"/>
    <w:rsid w:val="00AA79D8"/>
    <w:rsid w:val="00AA7B0C"/>
    <w:rsid w:val="00AB04E5"/>
    <w:rsid w:val="00AB5842"/>
    <w:rsid w:val="00AB67FB"/>
    <w:rsid w:val="00AB6C7F"/>
    <w:rsid w:val="00AB7A52"/>
    <w:rsid w:val="00AC0769"/>
    <w:rsid w:val="00AC2CEC"/>
    <w:rsid w:val="00AC4CA5"/>
    <w:rsid w:val="00AC7E25"/>
    <w:rsid w:val="00AD10B5"/>
    <w:rsid w:val="00AD17CE"/>
    <w:rsid w:val="00AD1B08"/>
    <w:rsid w:val="00AD251D"/>
    <w:rsid w:val="00AD26A8"/>
    <w:rsid w:val="00AE3744"/>
    <w:rsid w:val="00AE3879"/>
    <w:rsid w:val="00AE3F78"/>
    <w:rsid w:val="00AE5B03"/>
    <w:rsid w:val="00B1101E"/>
    <w:rsid w:val="00B14A88"/>
    <w:rsid w:val="00B15A88"/>
    <w:rsid w:val="00B162C5"/>
    <w:rsid w:val="00B17297"/>
    <w:rsid w:val="00B245F2"/>
    <w:rsid w:val="00B25664"/>
    <w:rsid w:val="00B259FE"/>
    <w:rsid w:val="00B26D71"/>
    <w:rsid w:val="00B3078E"/>
    <w:rsid w:val="00B34793"/>
    <w:rsid w:val="00B34BEC"/>
    <w:rsid w:val="00B3770D"/>
    <w:rsid w:val="00B42166"/>
    <w:rsid w:val="00B57A70"/>
    <w:rsid w:val="00B701E2"/>
    <w:rsid w:val="00B72DFC"/>
    <w:rsid w:val="00B777F4"/>
    <w:rsid w:val="00B82446"/>
    <w:rsid w:val="00B87CE4"/>
    <w:rsid w:val="00B9104C"/>
    <w:rsid w:val="00B95C59"/>
    <w:rsid w:val="00BA4923"/>
    <w:rsid w:val="00BA4C81"/>
    <w:rsid w:val="00BB0EAB"/>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3C87"/>
    <w:rsid w:val="00C26A9D"/>
    <w:rsid w:val="00C37A54"/>
    <w:rsid w:val="00C44289"/>
    <w:rsid w:val="00C5047F"/>
    <w:rsid w:val="00C51D47"/>
    <w:rsid w:val="00C53ED4"/>
    <w:rsid w:val="00C5432C"/>
    <w:rsid w:val="00C6294F"/>
    <w:rsid w:val="00C62B6D"/>
    <w:rsid w:val="00C630AF"/>
    <w:rsid w:val="00C646FD"/>
    <w:rsid w:val="00C6484C"/>
    <w:rsid w:val="00C65A44"/>
    <w:rsid w:val="00C67658"/>
    <w:rsid w:val="00C718A6"/>
    <w:rsid w:val="00C772BB"/>
    <w:rsid w:val="00C808D7"/>
    <w:rsid w:val="00C85BCD"/>
    <w:rsid w:val="00C93E7F"/>
    <w:rsid w:val="00C94BB5"/>
    <w:rsid w:val="00C9591E"/>
    <w:rsid w:val="00C96605"/>
    <w:rsid w:val="00CA3BC5"/>
    <w:rsid w:val="00CA40BF"/>
    <w:rsid w:val="00CA60FB"/>
    <w:rsid w:val="00CA711F"/>
    <w:rsid w:val="00CB5E37"/>
    <w:rsid w:val="00CB710B"/>
    <w:rsid w:val="00CD2FA5"/>
    <w:rsid w:val="00CE3F5A"/>
    <w:rsid w:val="00CE64CC"/>
    <w:rsid w:val="00CF4C39"/>
    <w:rsid w:val="00CF5BE3"/>
    <w:rsid w:val="00CF7356"/>
    <w:rsid w:val="00D03FF6"/>
    <w:rsid w:val="00D203CA"/>
    <w:rsid w:val="00D20F76"/>
    <w:rsid w:val="00D210B3"/>
    <w:rsid w:val="00D244FD"/>
    <w:rsid w:val="00D34CE9"/>
    <w:rsid w:val="00D370A1"/>
    <w:rsid w:val="00D4469A"/>
    <w:rsid w:val="00D54B3D"/>
    <w:rsid w:val="00D5629F"/>
    <w:rsid w:val="00D5749D"/>
    <w:rsid w:val="00D62E47"/>
    <w:rsid w:val="00D67403"/>
    <w:rsid w:val="00D678ED"/>
    <w:rsid w:val="00D74DE0"/>
    <w:rsid w:val="00D76D55"/>
    <w:rsid w:val="00D853A0"/>
    <w:rsid w:val="00D86F3C"/>
    <w:rsid w:val="00D90A74"/>
    <w:rsid w:val="00D92773"/>
    <w:rsid w:val="00D93703"/>
    <w:rsid w:val="00DA00BD"/>
    <w:rsid w:val="00DA49EA"/>
    <w:rsid w:val="00DA5FC4"/>
    <w:rsid w:val="00DB0BD2"/>
    <w:rsid w:val="00DB1C51"/>
    <w:rsid w:val="00DB1EAB"/>
    <w:rsid w:val="00DC0386"/>
    <w:rsid w:val="00DC0CEB"/>
    <w:rsid w:val="00DC1808"/>
    <w:rsid w:val="00DC58CF"/>
    <w:rsid w:val="00DC70DC"/>
    <w:rsid w:val="00DD0EDD"/>
    <w:rsid w:val="00DD36FE"/>
    <w:rsid w:val="00DD6FD7"/>
    <w:rsid w:val="00DE0C4B"/>
    <w:rsid w:val="00DE3607"/>
    <w:rsid w:val="00DE4DD0"/>
    <w:rsid w:val="00DF30C2"/>
    <w:rsid w:val="00DF679A"/>
    <w:rsid w:val="00E00B1A"/>
    <w:rsid w:val="00E00C2F"/>
    <w:rsid w:val="00E11736"/>
    <w:rsid w:val="00E12AC6"/>
    <w:rsid w:val="00E14DC7"/>
    <w:rsid w:val="00E1569A"/>
    <w:rsid w:val="00E207E2"/>
    <w:rsid w:val="00E2085E"/>
    <w:rsid w:val="00E221F4"/>
    <w:rsid w:val="00E2396C"/>
    <w:rsid w:val="00E27286"/>
    <w:rsid w:val="00E31029"/>
    <w:rsid w:val="00E310B4"/>
    <w:rsid w:val="00E36B4E"/>
    <w:rsid w:val="00E43212"/>
    <w:rsid w:val="00E438CF"/>
    <w:rsid w:val="00E44001"/>
    <w:rsid w:val="00E46578"/>
    <w:rsid w:val="00E54E94"/>
    <w:rsid w:val="00E54FB4"/>
    <w:rsid w:val="00E60D1F"/>
    <w:rsid w:val="00E62B27"/>
    <w:rsid w:val="00E66722"/>
    <w:rsid w:val="00E72C88"/>
    <w:rsid w:val="00E778F5"/>
    <w:rsid w:val="00E80878"/>
    <w:rsid w:val="00E80BC3"/>
    <w:rsid w:val="00E84FFE"/>
    <w:rsid w:val="00E87343"/>
    <w:rsid w:val="00E87349"/>
    <w:rsid w:val="00E905BC"/>
    <w:rsid w:val="00E9330E"/>
    <w:rsid w:val="00E95329"/>
    <w:rsid w:val="00EA1CB0"/>
    <w:rsid w:val="00EA600C"/>
    <w:rsid w:val="00EB1463"/>
    <w:rsid w:val="00EC4926"/>
    <w:rsid w:val="00EC612A"/>
    <w:rsid w:val="00EC6EB3"/>
    <w:rsid w:val="00ED5545"/>
    <w:rsid w:val="00EE3512"/>
    <w:rsid w:val="00EF192C"/>
    <w:rsid w:val="00EF1B69"/>
    <w:rsid w:val="00EF4AA4"/>
    <w:rsid w:val="00EF4D53"/>
    <w:rsid w:val="00F11550"/>
    <w:rsid w:val="00F1362E"/>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2F96"/>
    <w:rsid w:val="00F73C0C"/>
    <w:rsid w:val="00F80891"/>
    <w:rsid w:val="00F83C58"/>
    <w:rsid w:val="00F8683A"/>
    <w:rsid w:val="00F928E7"/>
    <w:rsid w:val="00F94A10"/>
    <w:rsid w:val="00FA77FA"/>
    <w:rsid w:val="00FC23CC"/>
    <w:rsid w:val="00FC5712"/>
    <w:rsid w:val="00FD23B7"/>
    <w:rsid w:val="00FD4D02"/>
    <w:rsid w:val="00FE284E"/>
    <w:rsid w:val="00FE5600"/>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0640704">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382BE-5A46-49B0-802A-B16FEBD3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4</cp:revision>
  <cp:lastPrinted>2017-11-09T10:26:00Z</cp:lastPrinted>
  <dcterms:created xsi:type="dcterms:W3CDTF">2017-11-09T10:55:00Z</dcterms:created>
  <dcterms:modified xsi:type="dcterms:W3CDTF">2017-11-13T10:13:00Z</dcterms:modified>
</cp:coreProperties>
</file>